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36C3" w:rsidRPr="000B7576" w:rsidRDefault="001436C3">
      <w:pPr>
        <w:pStyle w:val="ConsPlusTitle"/>
        <w:jc w:val="center"/>
        <w:outlineLvl w:val="0"/>
        <w:rPr>
          <w:rFonts w:ascii="Arial" w:hAnsi="Arial" w:cs="Arial"/>
          <w:sz w:val="24"/>
          <w:szCs w:val="24"/>
        </w:rPr>
      </w:pPr>
      <w:bookmarkStart w:id="0" w:name="_GoBack"/>
      <w:bookmarkEnd w:id="0"/>
      <w:r w:rsidRPr="000B7576">
        <w:rPr>
          <w:rFonts w:ascii="Arial" w:hAnsi="Arial" w:cs="Arial"/>
          <w:sz w:val="24"/>
          <w:szCs w:val="24"/>
        </w:rPr>
        <w:t>АДМИНИСТРАЦИЯ ГОРОДА НОРИЛЬСКА</w:t>
      </w:r>
    </w:p>
    <w:p w:rsidR="001436C3" w:rsidRPr="000B7576" w:rsidRDefault="001436C3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0B7576">
        <w:rPr>
          <w:rFonts w:ascii="Arial" w:hAnsi="Arial" w:cs="Arial"/>
          <w:sz w:val="24"/>
          <w:szCs w:val="24"/>
        </w:rPr>
        <w:t>КРАСНОЯРСКОГО КРАЯ</w:t>
      </w:r>
    </w:p>
    <w:p w:rsidR="001436C3" w:rsidRPr="000B7576" w:rsidRDefault="001436C3">
      <w:pPr>
        <w:pStyle w:val="ConsPlusTitle"/>
        <w:jc w:val="center"/>
        <w:rPr>
          <w:rFonts w:ascii="Arial" w:hAnsi="Arial" w:cs="Arial"/>
          <w:sz w:val="24"/>
          <w:szCs w:val="24"/>
        </w:rPr>
      </w:pPr>
    </w:p>
    <w:p w:rsidR="001436C3" w:rsidRPr="000B7576" w:rsidRDefault="001436C3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0B7576">
        <w:rPr>
          <w:rFonts w:ascii="Arial" w:hAnsi="Arial" w:cs="Arial"/>
          <w:sz w:val="24"/>
          <w:szCs w:val="24"/>
        </w:rPr>
        <w:t>ПОСТАНОВЛЕНИЕ</w:t>
      </w:r>
    </w:p>
    <w:p w:rsidR="001436C3" w:rsidRPr="000B7576" w:rsidRDefault="001436C3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0B7576">
        <w:rPr>
          <w:rFonts w:ascii="Arial" w:hAnsi="Arial" w:cs="Arial"/>
          <w:sz w:val="24"/>
          <w:szCs w:val="24"/>
        </w:rPr>
        <w:t>от 25 мая 2010 г. N 199</w:t>
      </w:r>
    </w:p>
    <w:p w:rsidR="001436C3" w:rsidRPr="000B7576" w:rsidRDefault="001436C3">
      <w:pPr>
        <w:pStyle w:val="ConsPlusTitle"/>
        <w:jc w:val="center"/>
        <w:rPr>
          <w:rFonts w:ascii="Arial" w:hAnsi="Arial" w:cs="Arial"/>
          <w:sz w:val="24"/>
          <w:szCs w:val="24"/>
        </w:rPr>
      </w:pPr>
    </w:p>
    <w:p w:rsidR="001436C3" w:rsidRPr="000B7576" w:rsidRDefault="001436C3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0B7576">
        <w:rPr>
          <w:rFonts w:ascii="Arial" w:hAnsi="Arial" w:cs="Arial"/>
          <w:sz w:val="24"/>
          <w:szCs w:val="24"/>
        </w:rPr>
        <w:t>ОБ УТВЕРЖДЕНИИ ПОРЯДКА ПРЕДОСТАВЛЕНИЯ ЕДИНОВРЕМЕННОЙ ДОПЛАТЫ</w:t>
      </w:r>
    </w:p>
    <w:p w:rsidR="001436C3" w:rsidRPr="000B7576" w:rsidRDefault="001436C3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0B7576">
        <w:rPr>
          <w:rFonts w:ascii="Arial" w:hAnsi="Arial" w:cs="Arial"/>
          <w:sz w:val="24"/>
          <w:szCs w:val="24"/>
        </w:rPr>
        <w:t>К СОЦИАЛЬНОЙ ВЫПЛАТЕ НА ПРИОБРЕТЕНИЕ ЖИЛЫХ ПОМЕЩЕНИЙ</w:t>
      </w:r>
    </w:p>
    <w:p w:rsidR="001436C3" w:rsidRPr="000B7576" w:rsidRDefault="001436C3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0B7576">
        <w:rPr>
          <w:rFonts w:ascii="Arial" w:hAnsi="Arial" w:cs="Arial"/>
          <w:sz w:val="24"/>
          <w:szCs w:val="24"/>
        </w:rPr>
        <w:t>УЧАСТНИКАМ ПРОГРАММ ПЕРЕСЕЛЕНИЯ</w:t>
      </w:r>
    </w:p>
    <w:p w:rsidR="001436C3" w:rsidRPr="000B7576" w:rsidRDefault="000337BB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0B7576">
        <w:rPr>
          <w:rFonts w:ascii="Arial" w:hAnsi="Arial" w:cs="Arial"/>
          <w:sz w:val="24"/>
          <w:szCs w:val="24"/>
        </w:rPr>
        <w:t xml:space="preserve"> </w:t>
      </w:r>
      <w:r w:rsidR="001436C3" w:rsidRPr="000B7576">
        <w:rPr>
          <w:rFonts w:ascii="Arial" w:hAnsi="Arial" w:cs="Arial"/>
          <w:sz w:val="24"/>
          <w:szCs w:val="24"/>
        </w:rPr>
        <w:t>(в ред. Постановлений Администрации г. Норильска</w:t>
      </w:r>
    </w:p>
    <w:p w:rsidR="001436C3" w:rsidRPr="000B7576" w:rsidRDefault="001436C3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0B7576">
        <w:rPr>
          <w:rFonts w:ascii="Arial" w:hAnsi="Arial" w:cs="Arial"/>
          <w:sz w:val="24"/>
          <w:szCs w:val="24"/>
        </w:rPr>
        <w:t>от 19.07.2011 N 364, от 14.12.2011 N 575,</w:t>
      </w:r>
    </w:p>
    <w:p w:rsidR="001436C3" w:rsidRPr="000B7576" w:rsidRDefault="001436C3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0B7576">
        <w:rPr>
          <w:rFonts w:ascii="Arial" w:hAnsi="Arial" w:cs="Arial"/>
          <w:sz w:val="24"/>
          <w:szCs w:val="24"/>
        </w:rPr>
        <w:t>от 16.01.2013 N 06, от 03.07.2013 N 317,</w:t>
      </w:r>
    </w:p>
    <w:p w:rsidR="001436C3" w:rsidRPr="000B7576" w:rsidRDefault="001436C3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0B7576">
        <w:rPr>
          <w:rFonts w:ascii="Arial" w:hAnsi="Arial" w:cs="Arial"/>
          <w:sz w:val="24"/>
          <w:szCs w:val="24"/>
        </w:rPr>
        <w:t>от 03.12.2013 N 535, от 11.03.2015 N 85,</w:t>
      </w:r>
    </w:p>
    <w:p w:rsidR="001436C3" w:rsidRPr="000B7576" w:rsidRDefault="001436C3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0B7576">
        <w:rPr>
          <w:rFonts w:ascii="Arial" w:hAnsi="Arial" w:cs="Arial"/>
          <w:sz w:val="24"/>
          <w:szCs w:val="24"/>
        </w:rPr>
        <w:t>от 17.07.2015 N 370)</w:t>
      </w:r>
    </w:p>
    <w:p w:rsidR="001436C3" w:rsidRPr="000B7576" w:rsidRDefault="001436C3">
      <w:pPr>
        <w:pStyle w:val="ConsPlusNormal"/>
        <w:jc w:val="center"/>
        <w:rPr>
          <w:rFonts w:ascii="Arial" w:hAnsi="Arial" w:cs="Arial"/>
          <w:sz w:val="24"/>
          <w:szCs w:val="24"/>
        </w:rPr>
      </w:pPr>
    </w:p>
    <w:p w:rsidR="001436C3" w:rsidRPr="000B7576" w:rsidRDefault="001436C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0B7576">
        <w:rPr>
          <w:rFonts w:ascii="Arial" w:hAnsi="Arial" w:cs="Arial"/>
          <w:sz w:val="24"/>
          <w:szCs w:val="24"/>
        </w:rPr>
        <w:t xml:space="preserve">В целях реализации мероприятий подпрограммы N 2 "Содействие выезду жителей муниципального образования город Норильск в благоприятные для проживания регионы Российской Федерации" муниципальной Программы "Обеспечение доступным и комфортным жильем жителей муниципального образования город Норильск", утвержденной Постановлением Администрации города Норильска на соответствующий финансовый год, по предоставлению отдельным категориям граждан - участникам программ переселения единовременной доплаты к социальной выплате на приобретение жилых </w:t>
      </w:r>
      <w:r w:rsidRPr="000B7576">
        <w:rPr>
          <w:rFonts w:ascii="Arial" w:hAnsi="Arial" w:cs="Arial"/>
          <w:sz w:val="24"/>
          <w:szCs w:val="24"/>
        </w:rPr>
        <w:lastRenderedPageBreak/>
        <w:t>помещений, руководствуясь Решением Норильского городского Совета депутатов от 21.09.2010 N 28-676 "Об установлении дополнительных мер социальной поддержки и социальной помощи для отдельных категорий граждан, предоставляемых за счет средств бюджета муниципального образования город Норильск, постановляю:</w:t>
      </w:r>
    </w:p>
    <w:p w:rsidR="001436C3" w:rsidRPr="000B7576" w:rsidRDefault="001436C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1436C3" w:rsidRPr="000B7576" w:rsidRDefault="001436C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bookmarkStart w:id="1" w:name="P20"/>
      <w:bookmarkEnd w:id="1"/>
      <w:r w:rsidRPr="000B7576">
        <w:rPr>
          <w:rFonts w:ascii="Arial" w:hAnsi="Arial" w:cs="Arial"/>
          <w:sz w:val="24"/>
          <w:szCs w:val="24"/>
        </w:rPr>
        <w:t>1. Утвердить Порядок предоставления единовременной доплаты к социальной выплате на приобретение жилых помещений участникам программ переселения (прилагается).</w:t>
      </w:r>
    </w:p>
    <w:p w:rsidR="001436C3" w:rsidRPr="000B7576" w:rsidRDefault="001436C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0B7576">
        <w:rPr>
          <w:rFonts w:ascii="Arial" w:hAnsi="Arial" w:cs="Arial"/>
          <w:sz w:val="24"/>
          <w:szCs w:val="24"/>
        </w:rPr>
        <w:t>2. Управлению жилищного фонда Администрации города Норильска:</w:t>
      </w:r>
    </w:p>
    <w:p w:rsidR="001436C3" w:rsidRPr="000B7576" w:rsidRDefault="001436C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0B7576">
        <w:rPr>
          <w:rFonts w:ascii="Arial" w:hAnsi="Arial" w:cs="Arial"/>
          <w:sz w:val="24"/>
          <w:szCs w:val="24"/>
        </w:rPr>
        <w:t>2.1. Организовать работу по предоставлению единовременной доплаты к социальной выплате на приобретение жилых помещений участникам программ переселения, в соответствии с Порядком, утвержденным пунктом 1 настоящего Постановления;</w:t>
      </w:r>
    </w:p>
    <w:p w:rsidR="001436C3" w:rsidRPr="000B7576" w:rsidRDefault="001436C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0B7576">
        <w:rPr>
          <w:rFonts w:ascii="Arial" w:hAnsi="Arial" w:cs="Arial"/>
          <w:sz w:val="24"/>
          <w:szCs w:val="24"/>
        </w:rPr>
        <w:t xml:space="preserve">2.2. Обеспечить целевое использование денежных средств, предусмотренных мероприятиями подпрограммы N 2 "Содействие выезду жителей муниципального образования город Норильск в благоприятные для проживания регионы Российской Федерации" муниципальной Программы "Обеспечение доступным и комфортным жильем жителей муниципального образования город Норильск", утвержденной Постановлением Администрации города Норильска на соответствующий </w:t>
      </w:r>
      <w:r w:rsidRPr="000B7576">
        <w:rPr>
          <w:rFonts w:ascii="Arial" w:hAnsi="Arial" w:cs="Arial"/>
          <w:sz w:val="24"/>
          <w:szCs w:val="24"/>
        </w:rPr>
        <w:lastRenderedPageBreak/>
        <w:t>финансовый год, на предоставление единовременной доплаты к социальной выплате на приобретение жилых помещений.</w:t>
      </w:r>
    </w:p>
    <w:p w:rsidR="001436C3" w:rsidRPr="000B7576" w:rsidRDefault="001436C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0B7576">
        <w:rPr>
          <w:rFonts w:ascii="Arial" w:hAnsi="Arial" w:cs="Arial"/>
          <w:sz w:val="24"/>
          <w:szCs w:val="24"/>
        </w:rPr>
        <w:t>3. Финансовому управлению Администрации города Норильска (Еременко И.В.) обеспечить своевременное финансирование мероприятий, предусмотренных подпрограммой N 2 "Содействие выезду жителей муниципального образования город Норильск в благоприятные для проживания регионы Российской Федерации" муниципальной Программы "Обеспечение доступным и комфортным жильем жителей муниципального образования город Норильск", утвержденной Постановлением Администрации города Норильска на соответствующий финансовый год, на предоставление единовременной доплаты к социальной выплате на приобретение жилых помещений, в рамках бюджетных ассигнований, предусмотренных на эти цели в бюджете муниципального образования город Норильск в соответствующем финансовом году.</w:t>
      </w:r>
    </w:p>
    <w:p w:rsidR="001436C3" w:rsidRPr="000B7576" w:rsidRDefault="001436C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0B7576">
        <w:rPr>
          <w:rFonts w:ascii="Arial" w:hAnsi="Arial" w:cs="Arial"/>
          <w:sz w:val="24"/>
          <w:szCs w:val="24"/>
        </w:rPr>
        <w:t>4. Признать утратившими силу следующие правовые акты Администрации города Норильска:</w:t>
      </w:r>
    </w:p>
    <w:p w:rsidR="001436C3" w:rsidRPr="000B7576" w:rsidRDefault="001436C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0B7576">
        <w:rPr>
          <w:rFonts w:ascii="Arial" w:hAnsi="Arial" w:cs="Arial"/>
          <w:sz w:val="24"/>
          <w:szCs w:val="24"/>
        </w:rPr>
        <w:t>- Постановление Главы города Норильска от 09.07.2004 N 1247 "Об утверждении Порядка предоставления участнику Пилотного проекта социального реструктурирования районов Крайнего Севера единовременной доплаты к жилищной субсидии на приобретение жилого помещения";</w:t>
      </w:r>
    </w:p>
    <w:p w:rsidR="001436C3" w:rsidRPr="000B7576" w:rsidRDefault="001436C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0B7576">
        <w:rPr>
          <w:rFonts w:ascii="Arial" w:hAnsi="Arial" w:cs="Arial"/>
          <w:sz w:val="24"/>
          <w:szCs w:val="24"/>
        </w:rPr>
        <w:t xml:space="preserve">- Постановление Главы города Норильска от </w:t>
      </w:r>
      <w:r w:rsidRPr="000B7576">
        <w:rPr>
          <w:rFonts w:ascii="Arial" w:hAnsi="Arial" w:cs="Arial"/>
          <w:sz w:val="24"/>
          <w:szCs w:val="24"/>
        </w:rPr>
        <w:lastRenderedPageBreak/>
        <w:t>21.10.2004 N 1857 "О внесении изменений в Порядок предоставления участнику Пилотного проекта социального реструктурирования районов Крайнего Севера единовременной доплаты к жилищной субсидии на приобретение жилого помещения";</w:t>
      </w:r>
    </w:p>
    <w:p w:rsidR="001436C3" w:rsidRPr="000B7576" w:rsidRDefault="001436C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0B7576">
        <w:rPr>
          <w:rFonts w:ascii="Arial" w:hAnsi="Arial" w:cs="Arial"/>
          <w:sz w:val="24"/>
          <w:szCs w:val="24"/>
        </w:rPr>
        <w:t>- Постановление Главы Администрации города Норильска от 02.09.2008 N 2004 "Об утверждении Порядка представления участникам целевой программы "Содействие выезду жителей муниципального образования город Норильск в благоприятные для проживания регионы Российской Федерации" на 2008-2010 годы единовременной доплаты к жилищной социальной выплате на приобретение жилого помещения";</w:t>
      </w:r>
    </w:p>
    <w:p w:rsidR="001436C3" w:rsidRPr="000B7576" w:rsidRDefault="001436C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0B7576">
        <w:rPr>
          <w:rFonts w:ascii="Arial" w:hAnsi="Arial" w:cs="Arial"/>
          <w:sz w:val="24"/>
          <w:szCs w:val="24"/>
        </w:rPr>
        <w:t>- Постановление Главы Администрации города Норильска от 02.09.2008 N 2005 "Об утверждении Порядка предоставления участникам подпрограммы "Выполнение государственных обязательств по обеспечению жильем категорий граждан, установленных федеральным законодательством" федеральной целевой программы "Жилище" на 2002 - 2010 годы, Постановления Правительства РФ от 21.03.2006 N 153, в рамках реализации мероприятий Федерального закона от 25.10.2002 N 125-ФЗ "О жилищных субсидиях гражданам, выезжающим из районов Крайнего Севера и приравненных к ним местностей" единовременной доплаты к жилищной социальной выплате на приобретение жилого помещения";</w:t>
      </w:r>
    </w:p>
    <w:p w:rsidR="001436C3" w:rsidRPr="000B7576" w:rsidRDefault="001436C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0B7576">
        <w:rPr>
          <w:rFonts w:ascii="Arial" w:hAnsi="Arial" w:cs="Arial"/>
          <w:sz w:val="24"/>
          <w:szCs w:val="24"/>
        </w:rPr>
        <w:t xml:space="preserve">- Постановление Администрации города Норильска </w:t>
      </w:r>
      <w:r w:rsidRPr="000B7576">
        <w:rPr>
          <w:rFonts w:ascii="Arial" w:hAnsi="Arial" w:cs="Arial"/>
          <w:sz w:val="24"/>
          <w:szCs w:val="24"/>
        </w:rPr>
        <w:lastRenderedPageBreak/>
        <w:t>от 05.02.2009 N 61 "О внесении изменений в Постановление Главы Администрации города Норильска от 02.09.2008 N 2005";</w:t>
      </w:r>
    </w:p>
    <w:p w:rsidR="001436C3" w:rsidRPr="000B7576" w:rsidRDefault="001436C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0B7576">
        <w:rPr>
          <w:rFonts w:ascii="Arial" w:hAnsi="Arial" w:cs="Arial"/>
          <w:sz w:val="24"/>
          <w:szCs w:val="24"/>
        </w:rPr>
        <w:t>- Постановление Администрации города Норильска от 05.02.2009 N 62 "О внесении изменений в Постановление Главы Администрации города Норильска от 02.09.2008 N 2004";</w:t>
      </w:r>
    </w:p>
    <w:p w:rsidR="001436C3" w:rsidRPr="000B7576" w:rsidRDefault="001436C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bookmarkStart w:id="2" w:name="P37"/>
      <w:bookmarkEnd w:id="2"/>
      <w:r w:rsidRPr="000B7576">
        <w:rPr>
          <w:rFonts w:ascii="Arial" w:hAnsi="Arial" w:cs="Arial"/>
          <w:sz w:val="24"/>
          <w:szCs w:val="24"/>
        </w:rPr>
        <w:t>5. Управлению обеспечения деятельности Аппарата Администрации города Норильска (Т.В.Крист) обеспечить опубликование настоящего Постановления в газете "Заполярная правда" и его размещение на официальном сайте муниципального образования город Норильск.</w:t>
      </w:r>
    </w:p>
    <w:p w:rsidR="001436C3" w:rsidRPr="000B7576" w:rsidRDefault="001436C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0B7576">
        <w:rPr>
          <w:rFonts w:ascii="Arial" w:hAnsi="Arial" w:cs="Arial"/>
          <w:sz w:val="24"/>
          <w:szCs w:val="24"/>
        </w:rPr>
        <w:t>6. Контроль исполнения пункта 5 настоящего Постановления возложить на руководителя Аппарата Администрации города Норильска Н.А.Тимофеева.</w:t>
      </w:r>
    </w:p>
    <w:p w:rsidR="001436C3" w:rsidRPr="000B7576" w:rsidRDefault="001436C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0B7576">
        <w:rPr>
          <w:rFonts w:ascii="Arial" w:hAnsi="Arial" w:cs="Arial"/>
          <w:sz w:val="24"/>
          <w:szCs w:val="24"/>
        </w:rPr>
        <w:t>7. Настоящее Постановление вступает в силу после его официального опубликования в газете "Заполярная правда" и распространяет свое действие на правоотношения, возникшие с 1 января 2010 года.</w:t>
      </w:r>
    </w:p>
    <w:p w:rsidR="001436C3" w:rsidRPr="000B7576" w:rsidRDefault="001436C3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1436C3" w:rsidRPr="000B7576" w:rsidRDefault="001436C3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0B7576">
        <w:rPr>
          <w:rFonts w:ascii="Arial" w:hAnsi="Arial" w:cs="Arial"/>
          <w:sz w:val="24"/>
          <w:szCs w:val="24"/>
        </w:rPr>
        <w:t>И.о. Главы Администрации</w:t>
      </w:r>
    </w:p>
    <w:p w:rsidR="001436C3" w:rsidRPr="000B7576" w:rsidRDefault="001436C3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0B7576">
        <w:rPr>
          <w:rFonts w:ascii="Arial" w:hAnsi="Arial" w:cs="Arial"/>
          <w:sz w:val="24"/>
          <w:szCs w:val="24"/>
        </w:rPr>
        <w:t>города Норильска</w:t>
      </w:r>
    </w:p>
    <w:p w:rsidR="001436C3" w:rsidRPr="000B7576" w:rsidRDefault="001436C3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0B7576">
        <w:rPr>
          <w:rFonts w:ascii="Arial" w:hAnsi="Arial" w:cs="Arial"/>
          <w:sz w:val="24"/>
          <w:szCs w:val="24"/>
        </w:rPr>
        <w:t>И.В.ПЕРЕТЯТКО</w:t>
      </w:r>
    </w:p>
    <w:p w:rsidR="001436C3" w:rsidRPr="000B7576" w:rsidRDefault="001436C3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1436C3" w:rsidRPr="000B7576" w:rsidRDefault="001436C3">
      <w:pPr>
        <w:pStyle w:val="ConsPlusNormal"/>
        <w:jc w:val="right"/>
        <w:outlineLvl w:val="0"/>
        <w:rPr>
          <w:rFonts w:ascii="Arial" w:hAnsi="Arial" w:cs="Arial"/>
          <w:sz w:val="24"/>
          <w:szCs w:val="24"/>
        </w:rPr>
      </w:pPr>
      <w:r w:rsidRPr="000B7576">
        <w:rPr>
          <w:rFonts w:ascii="Arial" w:hAnsi="Arial" w:cs="Arial"/>
          <w:sz w:val="24"/>
          <w:szCs w:val="24"/>
        </w:rPr>
        <w:t>Утвержден</w:t>
      </w:r>
    </w:p>
    <w:p w:rsidR="001436C3" w:rsidRPr="000B7576" w:rsidRDefault="001436C3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0B7576">
        <w:rPr>
          <w:rFonts w:ascii="Arial" w:hAnsi="Arial" w:cs="Arial"/>
          <w:sz w:val="24"/>
          <w:szCs w:val="24"/>
        </w:rPr>
        <w:t>Постановлением</w:t>
      </w:r>
    </w:p>
    <w:p w:rsidR="001436C3" w:rsidRPr="000B7576" w:rsidRDefault="001436C3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0B7576">
        <w:rPr>
          <w:rFonts w:ascii="Arial" w:hAnsi="Arial" w:cs="Arial"/>
          <w:sz w:val="24"/>
          <w:szCs w:val="24"/>
        </w:rPr>
        <w:t>Администрации</w:t>
      </w:r>
    </w:p>
    <w:p w:rsidR="001436C3" w:rsidRPr="000B7576" w:rsidRDefault="001436C3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0B7576">
        <w:rPr>
          <w:rFonts w:ascii="Arial" w:hAnsi="Arial" w:cs="Arial"/>
          <w:sz w:val="24"/>
          <w:szCs w:val="24"/>
        </w:rPr>
        <w:lastRenderedPageBreak/>
        <w:t>города Норильска</w:t>
      </w:r>
    </w:p>
    <w:p w:rsidR="001436C3" w:rsidRPr="000B7576" w:rsidRDefault="001436C3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0B7576">
        <w:rPr>
          <w:rFonts w:ascii="Arial" w:hAnsi="Arial" w:cs="Arial"/>
          <w:sz w:val="24"/>
          <w:szCs w:val="24"/>
        </w:rPr>
        <w:t>от 25 мая 2010 г. N 199</w:t>
      </w:r>
    </w:p>
    <w:p w:rsidR="001436C3" w:rsidRPr="000B7576" w:rsidRDefault="001436C3">
      <w:pPr>
        <w:pStyle w:val="ConsPlusNormal"/>
        <w:jc w:val="center"/>
        <w:rPr>
          <w:rFonts w:ascii="Arial" w:hAnsi="Arial" w:cs="Arial"/>
          <w:sz w:val="24"/>
          <w:szCs w:val="24"/>
        </w:rPr>
      </w:pPr>
    </w:p>
    <w:p w:rsidR="001436C3" w:rsidRPr="000B7576" w:rsidRDefault="001436C3">
      <w:pPr>
        <w:pStyle w:val="ConsPlusTitle"/>
        <w:jc w:val="center"/>
        <w:rPr>
          <w:rFonts w:ascii="Arial" w:hAnsi="Arial" w:cs="Arial"/>
          <w:sz w:val="24"/>
          <w:szCs w:val="24"/>
        </w:rPr>
      </w:pPr>
      <w:bookmarkStart w:id="3" w:name="P55"/>
      <w:bookmarkEnd w:id="3"/>
      <w:r w:rsidRPr="000B7576">
        <w:rPr>
          <w:rFonts w:ascii="Arial" w:hAnsi="Arial" w:cs="Arial"/>
          <w:sz w:val="24"/>
          <w:szCs w:val="24"/>
        </w:rPr>
        <w:t>ПОРЯДОК</w:t>
      </w:r>
    </w:p>
    <w:p w:rsidR="001436C3" w:rsidRPr="000B7576" w:rsidRDefault="001436C3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0B7576">
        <w:rPr>
          <w:rFonts w:ascii="Arial" w:hAnsi="Arial" w:cs="Arial"/>
          <w:sz w:val="24"/>
          <w:szCs w:val="24"/>
        </w:rPr>
        <w:t>ПРЕДОСТАВЛЕНИЯ ЕДИНОВРЕМЕННОЙ ДОПЛАТЫ К СОЦИАЛЬНОЙ ВЫПЛАТЕ</w:t>
      </w:r>
      <w:r w:rsidR="00103503" w:rsidRPr="000B7576">
        <w:rPr>
          <w:rFonts w:ascii="Arial" w:hAnsi="Arial" w:cs="Arial"/>
          <w:sz w:val="24"/>
          <w:szCs w:val="24"/>
        </w:rPr>
        <w:t xml:space="preserve"> </w:t>
      </w:r>
      <w:r w:rsidRPr="000B7576">
        <w:rPr>
          <w:rFonts w:ascii="Arial" w:hAnsi="Arial" w:cs="Arial"/>
          <w:sz w:val="24"/>
          <w:szCs w:val="24"/>
        </w:rPr>
        <w:t>НА ПРИОБРЕТЕНИЕ ЖИЛЫХ ПОМЕЩЕНИЙ УЧАСТНИКАМ ПРОГРАММ</w:t>
      </w:r>
      <w:r w:rsidR="00103503" w:rsidRPr="000B7576">
        <w:rPr>
          <w:rFonts w:ascii="Arial" w:hAnsi="Arial" w:cs="Arial"/>
          <w:sz w:val="24"/>
          <w:szCs w:val="24"/>
        </w:rPr>
        <w:t xml:space="preserve"> </w:t>
      </w:r>
      <w:r w:rsidRPr="000B7576">
        <w:rPr>
          <w:rFonts w:ascii="Arial" w:hAnsi="Arial" w:cs="Arial"/>
          <w:sz w:val="24"/>
          <w:szCs w:val="24"/>
        </w:rPr>
        <w:t>ПЕРЕСЕЛЕНИЯ</w:t>
      </w:r>
    </w:p>
    <w:p w:rsidR="001436C3" w:rsidRPr="000B7576" w:rsidRDefault="000337BB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0B7576">
        <w:rPr>
          <w:rFonts w:ascii="Arial" w:hAnsi="Arial" w:cs="Arial"/>
          <w:sz w:val="24"/>
          <w:szCs w:val="24"/>
        </w:rPr>
        <w:t xml:space="preserve"> </w:t>
      </w:r>
      <w:r w:rsidR="001436C3" w:rsidRPr="000B7576">
        <w:rPr>
          <w:rFonts w:ascii="Arial" w:hAnsi="Arial" w:cs="Arial"/>
          <w:sz w:val="24"/>
          <w:szCs w:val="24"/>
        </w:rPr>
        <w:t>(в ред. Постановлений Администрации г. Норильска</w:t>
      </w:r>
    </w:p>
    <w:p w:rsidR="00103503" w:rsidRPr="000B7576" w:rsidRDefault="001436C3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0B7576">
        <w:rPr>
          <w:rFonts w:ascii="Arial" w:hAnsi="Arial" w:cs="Arial"/>
          <w:sz w:val="24"/>
          <w:szCs w:val="24"/>
        </w:rPr>
        <w:t>от 19.07.2011 N 364, от 14.12.2011 N 575,</w:t>
      </w:r>
      <w:r w:rsidR="00103503" w:rsidRPr="000B7576">
        <w:rPr>
          <w:rFonts w:ascii="Arial" w:hAnsi="Arial" w:cs="Arial"/>
          <w:sz w:val="24"/>
          <w:szCs w:val="24"/>
        </w:rPr>
        <w:t xml:space="preserve"> </w:t>
      </w:r>
      <w:r w:rsidRPr="000B7576">
        <w:rPr>
          <w:rFonts w:ascii="Arial" w:hAnsi="Arial" w:cs="Arial"/>
          <w:sz w:val="24"/>
          <w:szCs w:val="24"/>
        </w:rPr>
        <w:t xml:space="preserve">от 16.01.2013 N 06, </w:t>
      </w:r>
    </w:p>
    <w:p w:rsidR="001436C3" w:rsidRPr="000B7576" w:rsidRDefault="001436C3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0B7576">
        <w:rPr>
          <w:rFonts w:ascii="Arial" w:hAnsi="Arial" w:cs="Arial"/>
          <w:sz w:val="24"/>
          <w:szCs w:val="24"/>
        </w:rPr>
        <w:t>от 03.07.2013 N 317,</w:t>
      </w:r>
      <w:r w:rsidR="00103503" w:rsidRPr="000B7576">
        <w:rPr>
          <w:rFonts w:ascii="Arial" w:hAnsi="Arial" w:cs="Arial"/>
          <w:sz w:val="24"/>
          <w:szCs w:val="24"/>
        </w:rPr>
        <w:t xml:space="preserve"> </w:t>
      </w:r>
      <w:r w:rsidRPr="000B7576">
        <w:rPr>
          <w:rFonts w:ascii="Arial" w:hAnsi="Arial" w:cs="Arial"/>
          <w:sz w:val="24"/>
          <w:szCs w:val="24"/>
        </w:rPr>
        <w:t>от 03.12.2013 N 535, от 11.03.2015 N 85,</w:t>
      </w:r>
    </w:p>
    <w:p w:rsidR="001436C3" w:rsidRPr="000B7576" w:rsidRDefault="001436C3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0B7576">
        <w:rPr>
          <w:rFonts w:ascii="Arial" w:hAnsi="Arial" w:cs="Arial"/>
          <w:sz w:val="24"/>
          <w:szCs w:val="24"/>
        </w:rPr>
        <w:t>от 17.07.2015 N 370</w:t>
      </w:r>
      <w:r w:rsidR="000337BB" w:rsidRPr="000B7576">
        <w:rPr>
          <w:rFonts w:ascii="Arial" w:hAnsi="Arial" w:cs="Arial"/>
          <w:sz w:val="24"/>
          <w:szCs w:val="24"/>
        </w:rPr>
        <w:t xml:space="preserve">, от 18.10.2016 </w:t>
      </w:r>
      <w:r w:rsidR="000337BB" w:rsidRPr="000B7576">
        <w:rPr>
          <w:rFonts w:ascii="Arial" w:hAnsi="Arial" w:cs="Arial"/>
          <w:sz w:val="24"/>
          <w:szCs w:val="24"/>
          <w:lang w:val="en-US"/>
        </w:rPr>
        <w:t>N</w:t>
      </w:r>
      <w:r w:rsidR="000337BB" w:rsidRPr="000B7576">
        <w:rPr>
          <w:rFonts w:ascii="Arial" w:hAnsi="Arial" w:cs="Arial"/>
          <w:sz w:val="24"/>
          <w:szCs w:val="24"/>
        </w:rPr>
        <w:t xml:space="preserve"> 513</w:t>
      </w:r>
      <w:r w:rsidR="00103503" w:rsidRPr="000B7576">
        <w:rPr>
          <w:rFonts w:ascii="Arial" w:hAnsi="Arial" w:cs="Arial"/>
          <w:sz w:val="24"/>
          <w:szCs w:val="24"/>
        </w:rPr>
        <w:t xml:space="preserve">, от 01.11.2016 </w:t>
      </w:r>
      <w:r w:rsidR="00103503" w:rsidRPr="000B7576">
        <w:rPr>
          <w:rFonts w:ascii="Arial" w:hAnsi="Arial" w:cs="Arial"/>
          <w:sz w:val="24"/>
          <w:szCs w:val="24"/>
          <w:lang w:val="en-US"/>
        </w:rPr>
        <w:t>N</w:t>
      </w:r>
      <w:r w:rsidR="00103503" w:rsidRPr="000B7576">
        <w:rPr>
          <w:rFonts w:ascii="Arial" w:hAnsi="Arial" w:cs="Arial"/>
          <w:sz w:val="24"/>
          <w:szCs w:val="24"/>
        </w:rPr>
        <w:t xml:space="preserve"> 530</w:t>
      </w:r>
      <w:r w:rsidRPr="000B7576">
        <w:rPr>
          <w:rFonts w:ascii="Arial" w:hAnsi="Arial" w:cs="Arial"/>
          <w:sz w:val="24"/>
          <w:szCs w:val="24"/>
        </w:rPr>
        <w:t>)</w:t>
      </w:r>
    </w:p>
    <w:p w:rsidR="001436C3" w:rsidRPr="000B7576" w:rsidRDefault="001436C3">
      <w:pPr>
        <w:pStyle w:val="ConsPlusNormal"/>
        <w:jc w:val="center"/>
        <w:rPr>
          <w:rFonts w:ascii="Arial" w:hAnsi="Arial" w:cs="Arial"/>
          <w:sz w:val="24"/>
          <w:szCs w:val="24"/>
        </w:rPr>
      </w:pPr>
    </w:p>
    <w:p w:rsidR="001436C3" w:rsidRPr="000B7576" w:rsidRDefault="001436C3" w:rsidP="00710978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0B7576">
        <w:rPr>
          <w:rFonts w:ascii="Arial" w:hAnsi="Arial" w:cs="Arial"/>
          <w:sz w:val="24"/>
          <w:szCs w:val="24"/>
        </w:rPr>
        <w:t>1. Настоящий Порядок определяет процедуру оформления и выплаты за счет средств бюджета муниципального образования город Норильск единовременной доплаты к социальной выплате на приобретение жилых помещений, выделяемым за счет средств федерального, краевого бюджетов на приобретение жилья в других регионах Российской Федерации (далее - единовременная доплата), в рамках реализации подпрограммы N 2 "Содействие выезду жителей муниципального образования город Норильск в благоприятные для проживания регионы Российской Федерации" муници</w:t>
      </w:r>
      <w:r w:rsidRPr="000B7576">
        <w:rPr>
          <w:rFonts w:ascii="Arial" w:hAnsi="Arial" w:cs="Arial"/>
          <w:sz w:val="24"/>
          <w:szCs w:val="24"/>
        </w:rPr>
        <w:lastRenderedPageBreak/>
        <w:t>пальной Программы "Обеспечение доступным и комфортным жильем жителей муниципального образования город Норильск", утвержденной Постановлением Администрации города Норильска на соответствующий финансовый год (далее - Муниципальная программа).</w:t>
      </w:r>
    </w:p>
    <w:p w:rsidR="001436C3" w:rsidRPr="000B7576" w:rsidRDefault="001436C3" w:rsidP="00710978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bookmarkStart w:id="4" w:name="P68"/>
      <w:bookmarkEnd w:id="4"/>
      <w:r w:rsidRPr="000B7576">
        <w:rPr>
          <w:rFonts w:ascii="Arial" w:hAnsi="Arial" w:cs="Arial"/>
          <w:sz w:val="24"/>
          <w:szCs w:val="24"/>
        </w:rPr>
        <w:t>2. Единовременная доплата предоставляется:</w:t>
      </w:r>
    </w:p>
    <w:p w:rsidR="001436C3" w:rsidRPr="000B7576" w:rsidRDefault="001436C3" w:rsidP="00710978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0B7576">
        <w:rPr>
          <w:rFonts w:ascii="Arial" w:hAnsi="Arial" w:cs="Arial"/>
          <w:sz w:val="24"/>
          <w:szCs w:val="24"/>
        </w:rPr>
        <w:t>а) к социальной выплате на приобретение жилых помещений, предоставляемой гражданам Российской Федерации, выезжающим из района Крайнего Севера в рамках реализации мероприятий Федерального закона от 25.10.2002 N 125-ФЗ "О жилищных субсидиях гражданам, выезжающим из районов Крайнего Севера и приравненных к ним местностей";</w:t>
      </w:r>
    </w:p>
    <w:p w:rsidR="001436C3" w:rsidRPr="000B7576" w:rsidRDefault="001436C3" w:rsidP="00710978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0B7576">
        <w:rPr>
          <w:rFonts w:ascii="Arial" w:hAnsi="Arial" w:cs="Arial"/>
          <w:sz w:val="24"/>
          <w:szCs w:val="24"/>
        </w:rPr>
        <w:t>б) к социальной выплате на приобретение жилых помещений, предоставляемой гражданам, выезжающим из района Крайнего Севера в рамках реализации Закона края от 21.12.2010 N 11-5580 "О социальной поддержке граждан, выезжающих из районов Крайнего Севера и приравненных к ним местностей Красноярского края в другие районы Красноярского края";</w:t>
      </w:r>
    </w:p>
    <w:p w:rsidR="001436C3" w:rsidRPr="000B7576" w:rsidRDefault="001436C3" w:rsidP="00710978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0B7576">
        <w:rPr>
          <w:rFonts w:ascii="Arial" w:hAnsi="Arial" w:cs="Arial"/>
          <w:sz w:val="24"/>
          <w:szCs w:val="24"/>
        </w:rPr>
        <w:t>в) к социальной выплате на приобретение жилых помещений, предоставляемой гражданам, выезжающим из района Крайнего Севера в рамках реализации Закона края от 21.12.2010 N 11-5540 "О социальной поддержке граждан, переселяющихся из городского округа город Норильск и городского поселения город Дудинка Красноярского края".</w:t>
      </w:r>
    </w:p>
    <w:p w:rsidR="001436C3" w:rsidRPr="000B7576" w:rsidRDefault="001436C3" w:rsidP="00710978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bookmarkStart w:id="5" w:name="P73"/>
      <w:bookmarkEnd w:id="5"/>
      <w:r w:rsidRPr="000B7576">
        <w:rPr>
          <w:rFonts w:ascii="Arial" w:hAnsi="Arial" w:cs="Arial"/>
          <w:sz w:val="24"/>
          <w:szCs w:val="24"/>
        </w:rPr>
        <w:t xml:space="preserve">3. Право на получение единовременной доплаты </w:t>
      </w:r>
      <w:r w:rsidRPr="000B7576">
        <w:rPr>
          <w:rFonts w:ascii="Arial" w:hAnsi="Arial" w:cs="Arial"/>
          <w:sz w:val="24"/>
          <w:szCs w:val="24"/>
        </w:rPr>
        <w:lastRenderedPageBreak/>
        <w:t>имеют следующие категории граждан из числа участников программ переселения (далее - заявители), предусмотренных пунктом 2 настоящего Порядка:</w:t>
      </w:r>
    </w:p>
    <w:p w:rsidR="001436C3" w:rsidRPr="000B7576" w:rsidRDefault="001436C3" w:rsidP="00710978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0B7576">
        <w:rPr>
          <w:rFonts w:ascii="Arial" w:hAnsi="Arial" w:cs="Arial"/>
          <w:sz w:val="24"/>
          <w:szCs w:val="24"/>
        </w:rPr>
        <w:t>- ветераны Великой Отечественной войны;</w:t>
      </w:r>
    </w:p>
    <w:p w:rsidR="001436C3" w:rsidRPr="000B7576" w:rsidRDefault="001436C3" w:rsidP="00710978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0B7576">
        <w:rPr>
          <w:rFonts w:ascii="Arial" w:hAnsi="Arial" w:cs="Arial"/>
          <w:sz w:val="24"/>
          <w:szCs w:val="24"/>
        </w:rPr>
        <w:t>- вдовы погибших (умерших) инвалидов войны, участников Великой Отечественной войны;</w:t>
      </w:r>
    </w:p>
    <w:p w:rsidR="001436C3" w:rsidRPr="000B7576" w:rsidRDefault="001436C3" w:rsidP="00710978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0B7576">
        <w:rPr>
          <w:rFonts w:ascii="Arial" w:hAnsi="Arial" w:cs="Arial"/>
          <w:sz w:val="24"/>
          <w:szCs w:val="24"/>
        </w:rPr>
        <w:t>- бывшие несовершеннолетние узники фашистских концлагерей;</w:t>
      </w:r>
    </w:p>
    <w:p w:rsidR="001436C3" w:rsidRPr="000B7576" w:rsidRDefault="001436C3" w:rsidP="00710978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0B7576">
        <w:rPr>
          <w:rFonts w:ascii="Arial" w:hAnsi="Arial" w:cs="Arial"/>
          <w:sz w:val="24"/>
          <w:szCs w:val="24"/>
        </w:rPr>
        <w:t>- реабилитированные граждане и лица, пострадавшие от политических репрессий, в возрасте 70 лет и старше.</w:t>
      </w:r>
    </w:p>
    <w:p w:rsidR="001436C3" w:rsidRPr="000B7576" w:rsidRDefault="001436C3" w:rsidP="00710978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0B7576">
        <w:rPr>
          <w:rFonts w:ascii="Arial" w:hAnsi="Arial" w:cs="Arial"/>
          <w:sz w:val="24"/>
          <w:szCs w:val="24"/>
        </w:rPr>
        <w:t>4. Единовременная доплата устанавливается в размере разницы между фактической ценой, указанной в договоре на приобретение жилого помещения, и размером начисленной социальной выплаты на приобретение жилого помещения, но не более 500000 (пятьсот тысяч) рублей.</w:t>
      </w:r>
    </w:p>
    <w:p w:rsidR="00F84C28" w:rsidRPr="000B7576" w:rsidRDefault="001436C3" w:rsidP="00710978">
      <w:pPr>
        <w:pStyle w:val="ConsPlusNormal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bookmarkStart w:id="6" w:name="P82"/>
      <w:bookmarkEnd w:id="6"/>
      <w:r w:rsidRPr="000B7576">
        <w:rPr>
          <w:rFonts w:ascii="Arial" w:hAnsi="Arial" w:cs="Arial"/>
          <w:sz w:val="24"/>
          <w:szCs w:val="24"/>
        </w:rPr>
        <w:t xml:space="preserve">5. </w:t>
      </w:r>
      <w:r w:rsidR="00F84C28" w:rsidRPr="000B7576">
        <w:rPr>
          <w:rFonts w:ascii="Arial" w:hAnsi="Arial" w:cs="Arial"/>
          <w:sz w:val="24"/>
          <w:szCs w:val="24"/>
        </w:rPr>
        <w:t xml:space="preserve">Для получения единовременной доплаты заявители (уполномоченный представитель) в срок не позднее двенадцати месяцев с даты государственной регистрации перехода прав на жилое помещение, </w:t>
      </w:r>
      <w:r w:rsidR="00F84C28" w:rsidRPr="000B7576">
        <w:rPr>
          <w:rFonts w:ascii="Arial" w:eastAsiaTheme="minorHAnsi" w:hAnsi="Arial" w:cs="Arial"/>
          <w:sz w:val="24"/>
          <w:szCs w:val="24"/>
          <w:lang w:eastAsia="en-US"/>
        </w:rPr>
        <w:t>приобретенное за счет средств социальной выплаты,</w:t>
      </w:r>
      <w:r w:rsidR="00F84C28" w:rsidRPr="000B7576">
        <w:rPr>
          <w:rFonts w:ascii="Arial" w:hAnsi="Arial" w:cs="Arial"/>
          <w:sz w:val="24"/>
          <w:szCs w:val="24"/>
        </w:rPr>
        <w:t xml:space="preserve"> обращаются в Управление </w:t>
      </w:r>
      <w:r w:rsidR="00F84C28" w:rsidRPr="000B7576">
        <w:rPr>
          <w:rFonts w:ascii="Arial" w:eastAsiaTheme="minorHAnsi" w:hAnsi="Arial" w:cs="Arial"/>
          <w:sz w:val="24"/>
          <w:szCs w:val="24"/>
          <w:lang w:eastAsia="en-US"/>
        </w:rPr>
        <w:t xml:space="preserve">жилищного фонда Администрации города Норильска (далее - Управление), расположенное по адресу: город Норильск, район Центральный, Ленинский проспект, 40. </w:t>
      </w:r>
    </w:p>
    <w:p w:rsidR="00F84C28" w:rsidRPr="000B7576" w:rsidRDefault="00F84C28" w:rsidP="00710978">
      <w:pPr>
        <w:pStyle w:val="ConsPlusNormal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0B7576">
        <w:rPr>
          <w:rFonts w:ascii="Arial" w:hAnsi="Arial" w:cs="Arial"/>
          <w:sz w:val="24"/>
          <w:szCs w:val="24"/>
        </w:rPr>
        <w:t>Контактные телефоны для справок: 8 (3919) 43-70-30</w:t>
      </w:r>
      <w:r w:rsidRPr="000B7576">
        <w:rPr>
          <w:rFonts w:ascii="Arial" w:eastAsiaTheme="minorHAnsi" w:hAnsi="Arial" w:cs="Arial"/>
          <w:sz w:val="24"/>
          <w:szCs w:val="24"/>
          <w:lang w:eastAsia="en-US"/>
        </w:rPr>
        <w:t>- приемная, (3919) 43-70-31 – факс.</w:t>
      </w:r>
    </w:p>
    <w:p w:rsidR="00F84C28" w:rsidRPr="000B7576" w:rsidRDefault="00F84C28" w:rsidP="00710978">
      <w:pPr>
        <w:autoSpaceDE w:val="0"/>
        <w:autoSpaceDN w:val="0"/>
        <w:adjustRightInd w:val="0"/>
        <w:ind w:firstLine="709"/>
        <w:jc w:val="both"/>
        <w:rPr>
          <w:rFonts w:ascii="Arial" w:eastAsiaTheme="minorHAnsi" w:hAnsi="Arial" w:cs="Arial"/>
          <w:bCs/>
          <w:sz w:val="24"/>
          <w:szCs w:val="24"/>
          <w:lang w:eastAsia="en-US"/>
        </w:rPr>
      </w:pPr>
      <w:r w:rsidRPr="000B7576">
        <w:rPr>
          <w:rFonts w:ascii="Arial" w:eastAsiaTheme="minorHAnsi" w:hAnsi="Arial" w:cs="Arial"/>
          <w:bCs/>
          <w:sz w:val="24"/>
          <w:szCs w:val="24"/>
          <w:lang w:eastAsia="en-US"/>
        </w:rPr>
        <w:lastRenderedPageBreak/>
        <w:t>Предоставление единовременной доплаты заявителям осуществляется на основании следующих документов:</w:t>
      </w:r>
    </w:p>
    <w:p w:rsidR="00F84C28" w:rsidRPr="000B7576" w:rsidRDefault="00F84C28" w:rsidP="00710978">
      <w:pPr>
        <w:pStyle w:val="ConsPlusTitle"/>
        <w:widowControl/>
        <w:spacing w:line="0" w:lineRule="atLeast"/>
        <w:ind w:firstLine="709"/>
        <w:jc w:val="both"/>
        <w:rPr>
          <w:rFonts w:ascii="Arial" w:eastAsiaTheme="minorHAnsi" w:hAnsi="Arial" w:cs="Arial"/>
          <w:b w:val="0"/>
          <w:sz w:val="24"/>
          <w:szCs w:val="24"/>
          <w:lang w:eastAsia="en-US"/>
        </w:rPr>
      </w:pPr>
      <w:r w:rsidRPr="000B7576">
        <w:rPr>
          <w:rFonts w:ascii="Arial" w:eastAsiaTheme="minorHAnsi" w:hAnsi="Arial" w:cs="Arial"/>
          <w:b w:val="0"/>
          <w:sz w:val="24"/>
          <w:szCs w:val="24"/>
          <w:lang w:eastAsia="en-US"/>
        </w:rPr>
        <w:t> а) заявления о предоставлении единовременной доплаты по форме согласно приложению к настоящему Порядку;</w:t>
      </w:r>
    </w:p>
    <w:p w:rsidR="00F84C28" w:rsidRPr="000B7576" w:rsidRDefault="00F84C28" w:rsidP="00710978">
      <w:pPr>
        <w:autoSpaceDE w:val="0"/>
        <w:autoSpaceDN w:val="0"/>
        <w:adjustRightInd w:val="0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0B7576">
        <w:rPr>
          <w:rFonts w:ascii="Arial" w:eastAsiaTheme="minorHAnsi" w:hAnsi="Arial" w:cs="Arial"/>
          <w:sz w:val="24"/>
          <w:szCs w:val="24"/>
          <w:lang w:eastAsia="en-US"/>
        </w:rPr>
        <w:t>б)</w:t>
      </w:r>
      <w:r w:rsidRPr="000B7576">
        <w:rPr>
          <w:rFonts w:ascii="Arial" w:hAnsi="Arial" w:cs="Arial"/>
          <w:sz w:val="24"/>
          <w:szCs w:val="24"/>
          <w:lang w:eastAsia="en-US"/>
        </w:rPr>
        <w:t> </w:t>
      </w:r>
      <w:r w:rsidRPr="000B7576">
        <w:rPr>
          <w:rFonts w:ascii="Arial" w:eastAsiaTheme="minorHAnsi" w:hAnsi="Arial" w:cs="Arial"/>
          <w:sz w:val="24"/>
          <w:szCs w:val="24"/>
          <w:lang w:eastAsia="en-US"/>
        </w:rPr>
        <w:t>подтверждающих</w:t>
      </w:r>
      <w:r w:rsidR="00710978" w:rsidRPr="000B7576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Pr="000B7576">
        <w:rPr>
          <w:rFonts w:ascii="Arial" w:eastAsiaTheme="minorHAnsi" w:hAnsi="Arial" w:cs="Arial"/>
          <w:sz w:val="24"/>
          <w:szCs w:val="24"/>
          <w:lang w:eastAsia="en-US"/>
        </w:rPr>
        <w:t>отнесение заявителя к соответствующей категории:</w:t>
      </w:r>
    </w:p>
    <w:p w:rsidR="00F84C28" w:rsidRPr="000B7576" w:rsidRDefault="00F84C28" w:rsidP="00710978">
      <w:pPr>
        <w:autoSpaceDE w:val="0"/>
        <w:autoSpaceDN w:val="0"/>
        <w:adjustRightInd w:val="0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0B7576">
        <w:rPr>
          <w:rFonts w:ascii="Arial" w:eastAsiaTheme="minorHAnsi" w:hAnsi="Arial" w:cs="Arial"/>
          <w:sz w:val="24"/>
          <w:szCs w:val="24"/>
          <w:lang w:eastAsia="en-US"/>
        </w:rPr>
        <w:t>- ветеран Великой Отечественной войны, для ветеранов Великой Отечественной войны, вдов погибших (умерших) инвалидов войны, участников Великой Отечественной войны;</w:t>
      </w:r>
    </w:p>
    <w:p w:rsidR="00F84C28" w:rsidRPr="000B7576" w:rsidRDefault="00F84C28" w:rsidP="00710978">
      <w:pPr>
        <w:autoSpaceDE w:val="0"/>
        <w:autoSpaceDN w:val="0"/>
        <w:adjustRightInd w:val="0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0B7576">
        <w:rPr>
          <w:rFonts w:ascii="Arial" w:eastAsiaTheme="minorHAnsi" w:hAnsi="Arial" w:cs="Arial"/>
          <w:sz w:val="24"/>
          <w:szCs w:val="24"/>
          <w:lang w:eastAsia="en-US"/>
        </w:rPr>
        <w:t>- бывший несовершеннолетний узник концлагерей;</w:t>
      </w:r>
    </w:p>
    <w:p w:rsidR="00F84C28" w:rsidRPr="000B7576" w:rsidRDefault="00F84C28" w:rsidP="00710978">
      <w:pPr>
        <w:autoSpaceDE w:val="0"/>
        <w:autoSpaceDN w:val="0"/>
        <w:adjustRightInd w:val="0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0B7576">
        <w:rPr>
          <w:rFonts w:ascii="Arial" w:eastAsiaTheme="minorHAnsi" w:hAnsi="Arial" w:cs="Arial"/>
          <w:sz w:val="24"/>
          <w:szCs w:val="24"/>
          <w:lang w:eastAsia="en-US"/>
        </w:rPr>
        <w:t>- реабилитированный гражданин и лица, пострадавшие от политических репрессий;</w:t>
      </w:r>
    </w:p>
    <w:p w:rsidR="00F84C28" w:rsidRPr="000B7576" w:rsidRDefault="00F84C28" w:rsidP="00710978">
      <w:pPr>
        <w:autoSpaceDE w:val="0"/>
        <w:autoSpaceDN w:val="0"/>
        <w:adjustRightInd w:val="0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0B7576">
        <w:rPr>
          <w:rFonts w:ascii="Arial" w:eastAsiaTheme="minorHAnsi" w:hAnsi="Arial" w:cs="Arial"/>
          <w:sz w:val="24"/>
          <w:szCs w:val="24"/>
          <w:lang w:eastAsia="en-US"/>
        </w:rPr>
        <w:t xml:space="preserve">в) подтверждающих полномочия представителя заявителя; </w:t>
      </w:r>
    </w:p>
    <w:p w:rsidR="00F84C28" w:rsidRPr="000B7576" w:rsidRDefault="00F84C28" w:rsidP="00710978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pacing w:val="-2"/>
          <w:sz w:val="24"/>
          <w:szCs w:val="24"/>
        </w:rPr>
      </w:pPr>
      <w:r w:rsidRPr="000B7576">
        <w:rPr>
          <w:rFonts w:ascii="Arial" w:eastAsiaTheme="minorHAnsi" w:hAnsi="Arial" w:cs="Arial"/>
          <w:sz w:val="24"/>
          <w:szCs w:val="24"/>
          <w:lang w:eastAsia="en-US"/>
        </w:rPr>
        <w:t>г) </w:t>
      </w:r>
      <w:r w:rsidRPr="000B7576">
        <w:rPr>
          <w:rFonts w:ascii="Arial" w:hAnsi="Arial" w:cs="Arial"/>
          <w:spacing w:val="-2"/>
          <w:sz w:val="24"/>
          <w:szCs w:val="24"/>
        </w:rPr>
        <w:t>выписки из Единого государственного реестра прав на недвижимое имущество и сделок с ним, а в случае приобретения жилого помещения до 15.07.2016 – свидетельства о государственной регистрации прав на недвижимое имущество;</w:t>
      </w:r>
    </w:p>
    <w:p w:rsidR="00F84C28" w:rsidRPr="000B7576" w:rsidRDefault="00F84C28" w:rsidP="00710978">
      <w:pPr>
        <w:pStyle w:val="ConsPlusTitle"/>
        <w:widowControl/>
        <w:spacing w:line="0" w:lineRule="atLeast"/>
        <w:ind w:firstLine="709"/>
        <w:jc w:val="both"/>
        <w:rPr>
          <w:rFonts w:ascii="Arial" w:eastAsiaTheme="minorHAnsi" w:hAnsi="Arial" w:cs="Arial"/>
          <w:b w:val="0"/>
          <w:sz w:val="24"/>
          <w:szCs w:val="24"/>
          <w:lang w:eastAsia="en-US"/>
        </w:rPr>
      </w:pPr>
      <w:r w:rsidRPr="000B7576">
        <w:rPr>
          <w:rFonts w:ascii="Arial" w:eastAsiaTheme="minorHAnsi" w:hAnsi="Arial" w:cs="Arial"/>
          <w:b w:val="0"/>
          <w:sz w:val="24"/>
          <w:szCs w:val="24"/>
          <w:lang w:eastAsia="en-US"/>
        </w:rPr>
        <w:t>д) договора купли - продажи жилого помещения, приобретенного за счет средств предоставленной социальной выплаты;</w:t>
      </w:r>
    </w:p>
    <w:p w:rsidR="00F84C28" w:rsidRPr="000B7576" w:rsidRDefault="00F84C28" w:rsidP="00710978">
      <w:pPr>
        <w:autoSpaceDE w:val="0"/>
        <w:autoSpaceDN w:val="0"/>
        <w:adjustRightInd w:val="0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0B7576">
        <w:rPr>
          <w:rFonts w:ascii="Arial" w:eastAsiaTheme="minorHAnsi" w:hAnsi="Arial" w:cs="Arial"/>
          <w:sz w:val="24"/>
          <w:szCs w:val="24"/>
          <w:lang w:eastAsia="en-US"/>
        </w:rPr>
        <w:t>е) государственного жилищного сертификата (свидетельства</w:t>
      </w:r>
      <w:r w:rsidR="00710978" w:rsidRPr="000B7576">
        <w:rPr>
          <w:rFonts w:ascii="Arial" w:eastAsiaTheme="minorHAnsi" w:hAnsi="Arial" w:cs="Arial"/>
          <w:sz w:val="24"/>
          <w:szCs w:val="24"/>
          <w:lang w:eastAsia="en-US"/>
        </w:rPr>
        <w:t xml:space="preserve">  о </w:t>
      </w:r>
      <w:r w:rsidRPr="000B7576">
        <w:rPr>
          <w:rFonts w:ascii="Arial" w:eastAsiaTheme="minorHAnsi" w:hAnsi="Arial" w:cs="Arial"/>
          <w:sz w:val="24"/>
          <w:szCs w:val="24"/>
          <w:lang w:eastAsia="en-US"/>
        </w:rPr>
        <w:t>предоставлении социальной выплаты для приобретения жилья) предоставленного</w:t>
      </w:r>
      <w:r w:rsidR="00710978" w:rsidRPr="000B7576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Pr="000B7576">
        <w:rPr>
          <w:rFonts w:ascii="Arial" w:eastAsiaTheme="minorHAnsi" w:hAnsi="Arial" w:cs="Arial"/>
          <w:sz w:val="24"/>
          <w:szCs w:val="24"/>
          <w:lang w:eastAsia="en-US"/>
        </w:rPr>
        <w:t xml:space="preserve">заявителю в </w:t>
      </w:r>
      <w:r w:rsidRPr="000B7576">
        <w:rPr>
          <w:rFonts w:ascii="Arial" w:eastAsiaTheme="minorHAnsi" w:hAnsi="Arial" w:cs="Arial"/>
          <w:sz w:val="24"/>
          <w:szCs w:val="24"/>
          <w:lang w:eastAsia="en-US"/>
        </w:rPr>
        <w:lastRenderedPageBreak/>
        <w:t>рамках</w:t>
      </w:r>
      <w:r w:rsidR="00710978" w:rsidRPr="000B7576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Pr="000B7576">
        <w:rPr>
          <w:rFonts w:ascii="Arial" w:eastAsiaTheme="minorHAnsi" w:hAnsi="Arial" w:cs="Arial"/>
          <w:sz w:val="24"/>
          <w:szCs w:val="24"/>
          <w:lang w:eastAsia="en-US"/>
        </w:rPr>
        <w:t>реализации мероприятий, предусмотренных нормативными правовыми актами,</w:t>
      </w:r>
      <w:r w:rsidR="00710978" w:rsidRPr="000B7576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Pr="000B7576">
        <w:rPr>
          <w:rFonts w:ascii="Arial" w:eastAsiaTheme="minorHAnsi" w:hAnsi="Arial" w:cs="Arial"/>
          <w:sz w:val="24"/>
          <w:szCs w:val="24"/>
          <w:lang w:eastAsia="en-US"/>
        </w:rPr>
        <w:t>указанными в пункте 2 настоящего Порядка;</w:t>
      </w:r>
    </w:p>
    <w:p w:rsidR="00F84C28" w:rsidRPr="000B7576" w:rsidRDefault="00F84C28" w:rsidP="00710978">
      <w:pPr>
        <w:autoSpaceDE w:val="0"/>
        <w:autoSpaceDN w:val="0"/>
        <w:adjustRightInd w:val="0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0B7576">
        <w:rPr>
          <w:rFonts w:ascii="Arial" w:eastAsiaTheme="minorHAnsi" w:hAnsi="Arial" w:cs="Arial"/>
          <w:sz w:val="24"/>
          <w:szCs w:val="24"/>
          <w:lang w:eastAsia="en-US"/>
        </w:rPr>
        <w:t>ж) документа, содержащего сведения о реквизитах кредитной организации, о реквизитах лицевого счета и фамилии, имени, отчестве (последнее при его наличии), в которой открыт счет продавца жилого помещения, либо документа, содержащего сведения о реквизитах кредитной организации, о реквизитах лицевого счета, в которой открыт счет заявителя.</w:t>
      </w:r>
    </w:p>
    <w:p w:rsidR="00F84C28" w:rsidRPr="000B7576" w:rsidRDefault="00F84C28" w:rsidP="00710978">
      <w:pPr>
        <w:pStyle w:val="ConsPlusNormal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0B7576">
        <w:rPr>
          <w:rFonts w:ascii="Arial" w:eastAsiaTheme="minorHAnsi" w:hAnsi="Arial" w:cs="Arial"/>
          <w:sz w:val="24"/>
          <w:szCs w:val="24"/>
          <w:lang w:eastAsia="en-US"/>
        </w:rPr>
        <w:t>Документы, указанные в настоящем пункте</w:t>
      </w:r>
      <w:r w:rsidR="00747B7C" w:rsidRPr="000B7576">
        <w:rPr>
          <w:rFonts w:ascii="Arial" w:eastAsiaTheme="minorHAnsi" w:hAnsi="Arial" w:cs="Arial"/>
          <w:sz w:val="24"/>
          <w:szCs w:val="24"/>
          <w:lang w:eastAsia="en-US"/>
        </w:rPr>
        <w:t>,</w:t>
      </w:r>
      <w:r w:rsidRPr="000B7576">
        <w:rPr>
          <w:rFonts w:ascii="Arial" w:eastAsiaTheme="minorHAnsi" w:hAnsi="Arial" w:cs="Arial"/>
          <w:sz w:val="24"/>
          <w:szCs w:val="24"/>
          <w:lang w:eastAsia="en-US"/>
        </w:rPr>
        <w:t xml:space="preserve"> предоставляются в Управление:</w:t>
      </w:r>
    </w:p>
    <w:p w:rsidR="00F84C28" w:rsidRPr="000B7576" w:rsidRDefault="00F84C28" w:rsidP="00710978">
      <w:pPr>
        <w:autoSpaceDE w:val="0"/>
        <w:autoSpaceDN w:val="0"/>
        <w:adjustRightInd w:val="0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0B7576">
        <w:rPr>
          <w:rFonts w:ascii="Arial" w:eastAsiaTheme="minorHAnsi" w:hAnsi="Arial" w:cs="Arial"/>
          <w:sz w:val="24"/>
          <w:szCs w:val="24"/>
          <w:lang w:eastAsia="en-US"/>
        </w:rPr>
        <w:t xml:space="preserve">- в оригиналах (документы, указанные в подпункте «а», «б», «в», «д» настоящего пункта), в копиях (документы, указанные в подпунктах «г», «е», «ж» </w:t>
      </w:r>
      <w:r w:rsidRPr="000B7576">
        <w:rPr>
          <w:rFonts w:ascii="Arial" w:eastAsiaTheme="minorHAnsi" w:hAnsi="Arial" w:cs="Arial"/>
          <w:sz w:val="24"/>
          <w:szCs w:val="24"/>
        </w:rPr>
        <w:t>(документ, указанный в подпункте «г»</w:t>
      </w:r>
      <w:r w:rsidR="00747B7C" w:rsidRPr="000B7576">
        <w:rPr>
          <w:rFonts w:ascii="Arial" w:eastAsiaTheme="minorHAnsi" w:hAnsi="Arial" w:cs="Arial"/>
          <w:sz w:val="24"/>
          <w:szCs w:val="24"/>
        </w:rPr>
        <w:t xml:space="preserve"> </w:t>
      </w:r>
      <w:r w:rsidRPr="000B7576">
        <w:rPr>
          <w:rFonts w:ascii="Arial" w:eastAsiaTheme="minorHAnsi" w:hAnsi="Arial" w:cs="Arial"/>
          <w:sz w:val="24"/>
          <w:szCs w:val="24"/>
        </w:rPr>
        <w:t xml:space="preserve">предоставляется по желанию заявителя), </w:t>
      </w:r>
      <w:r w:rsidRPr="000B7576">
        <w:rPr>
          <w:rFonts w:ascii="Arial" w:eastAsiaTheme="minorHAnsi" w:hAnsi="Arial" w:cs="Arial"/>
          <w:sz w:val="24"/>
          <w:szCs w:val="24"/>
          <w:lang w:eastAsia="en-US"/>
        </w:rPr>
        <w:t>настоящего пункта) - при личном обращении заявителя.</w:t>
      </w:r>
    </w:p>
    <w:p w:rsidR="00F84C28" w:rsidRPr="000B7576" w:rsidRDefault="00F84C28" w:rsidP="00710978">
      <w:pPr>
        <w:autoSpaceDE w:val="0"/>
        <w:autoSpaceDN w:val="0"/>
        <w:adjustRightInd w:val="0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0B7576">
        <w:rPr>
          <w:rFonts w:ascii="Arial" w:eastAsiaTheme="minorHAnsi" w:hAnsi="Arial" w:cs="Arial"/>
          <w:sz w:val="24"/>
          <w:szCs w:val="24"/>
          <w:lang w:eastAsia="en-US"/>
        </w:rPr>
        <w:t>- в оригинале (документ, указанный в подпункте «а» настоящего пункта),</w:t>
      </w:r>
      <w:r w:rsidR="00747B7C" w:rsidRPr="000B7576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Pr="000B7576">
        <w:rPr>
          <w:rFonts w:ascii="Arial" w:eastAsiaTheme="minorHAnsi" w:hAnsi="Arial" w:cs="Arial"/>
          <w:sz w:val="24"/>
          <w:szCs w:val="24"/>
          <w:lang w:eastAsia="en-US"/>
        </w:rPr>
        <w:t>в копиях</w:t>
      </w:r>
      <w:r w:rsidR="00747B7C" w:rsidRPr="000B7576">
        <w:rPr>
          <w:rFonts w:ascii="Arial" w:eastAsiaTheme="minorHAnsi" w:hAnsi="Arial" w:cs="Arial"/>
          <w:sz w:val="24"/>
          <w:szCs w:val="24"/>
          <w:lang w:eastAsia="en-US"/>
        </w:rPr>
        <w:t>,</w:t>
      </w:r>
      <w:r w:rsidRPr="000B7576">
        <w:rPr>
          <w:rFonts w:ascii="Arial" w:eastAsiaTheme="minorHAnsi" w:hAnsi="Arial" w:cs="Arial"/>
          <w:sz w:val="24"/>
          <w:szCs w:val="24"/>
          <w:lang w:eastAsia="en-US"/>
        </w:rPr>
        <w:t xml:space="preserve"> заверенных в установленном действующим законодательством порядке</w:t>
      </w:r>
      <w:r w:rsidR="00747B7C" w:rsidRPr="000B7576">
        <w:rPr>
          <w:rFonts w:ascii="Arial" w:eastAsiaTheme="minorHAnsi" w:hAnsi="Arial" w:cs="Arial"/>
          <w:sz w:val="24"/>
          <w:szCs w:val="24"/>
          <w:lang w:eastAsia="en-US"/>
        </w:rPr>
        <w:t>,</w:t>
      </w:r>
      <w:r w:rsidRPr="000B7576">
        <w:rPr>
          <w:rFonts w:ascii="Arial" w:eastAsiaTheme="minorHAnsi" w:hAnsi="Arial" w:cs="Arial"/>
          <w:sz w:val="24"/>
          <w:szCs w:val="24"/>
          <w:lang w:eastAsia="en-US"/>
        </w:rPr>
        <w:t xml:space="preserve"> (документы, указанные в подпунктах</w:t>
      </w:r>
      <w:r w:rsidR="00747B7C" w:rsidRPr="000B7576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Pr="000B7576">
        <w:rPr>
          <w:rFonts w:ascii="Arial" w:eastAsiaTheme="minorHAnsi" w:hAnsi="Arial" w:cs="Arial"/>
          <w:sz w:val="24"/>
          <w:szCs w:val="24"/>
          <w:lang w:eastAsia="en-US"/>
        </w:rPr>
        <w:t>«б», «в»,</w:t>
      </w:r>
      <w:r w:rsidR="00747B7C" w:rsidRPr="000B7576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Pr="000B7576">
        <w:rPr>
          <w:rFonts w:ascii="Arial" w:eastAsiaTheme="minorHAnsi" w:hAnsi="Arial" w:cs="Arial"/>
          <w:sz w:val="24"/>
          <w:szCs w:val="24"/>
          <w:lang w:eastAsia="en-US"/>
        </w:rPr>
        <w:t>«д» настоящего пункта), в копиях (документы,</w:t>
      </w:r>
      <w:r w:rsidR="00747B7C" w:rsidRPr="000B7576">
        <w:rPr>
          <w:rFonts w:ascii="Arial" w:eastAsiaTheme="minorHAnsi" w:hAnsi="Arial" w:cs="Arial"/>
          <w:sz w:val="24"/>
          <w:szCs w:val="24"/>
          <w:lang w:eastAsia="en-US"/>
        </w:rPr>
        <w:t xml:space="preserve"> указанные</w:t>
      </w:r>
      <w:r w:rsidRPr="000B7576">
        <w:rPr>
          <w:rFonts w:ascii="Arial" w:eastAsiaTheme="minorHAnsi" w:hAnsi="Arial" w:cs="Arial"/>
          <w:sz w:val="24"/>
          <w:szCs w:val="24"/>
          <w:lang w:eastAsia="en-US"/>
        </w:rPr>
        <w:t xml:space="preserve"> в подпунктах</w:t>
      </w:r>
      <w:r w:rsidR="00747B7C" w:rsidRPr="000B7576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Pr="000B7576">
        <w:rPr>
          <w:rFonts w:ascii="Arial" w:eastAsiaTheme="minorHAnsi" w:hAnsi="Arial" w:cs="Arial"/>
          <w:sz w:val="24"/>
          <w:szCs w:val="24"/>
          <w:lang w:eastAsia="en-US"/>
        </w:rPr>
        <w:t>«г», «е», «ж»</w:t>
      </w:r>
      <w:r w:rsidR="00747B7C" w:rsidRPr="000B7576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Pr="000B7576">
        <w:rPr>
          <w:rFonts w:ascii="Arial" w:eastAsiaTheme="minorHAnsi" w:hAnsi="Arial" w:cs="Arial"/>
          <w:sz w:val="24"/>
          <w:szCs w:val="24"/>
        </w:rPr>
        <w:t>(документ, указанный в подпункте «г»</w:t>
      </w:r>
      <w:r w:rsidR="00747B7C" w:rsidRPr="000B7576">
        <w:rPr>
          <w:rFonts w:ascii="Arial" w:eastAsiaTheme="minorHAnsi" w:hAnsi="Arial" w:cs="Arial"/>
          <w:sz w:val="24"/>
          <w:szCs w:val="24"/>
        </w:rPr>
        <w:t>,</w:t>
      </w:r>
      <w:r w:rsidRPr="000B7576">
        <w:rPr>
          <w:rFonts w:ascii="Arial" w:eastAsiaTheme="minorHAnsi" w:hAnsi="Arial" w:cs="Arial"/>
          <w:sz w:val="24"/>
          <w:szCs w:val="24"/>
        </w:rPr>
        <w:t xml:space="preserve"> предоставляется по желанию заявителя),</w:t>
      </w:r>
      <w:r w:rsidRPr="000B7576">
        <w:rPr>
          <w:rFonts w:ascii="Arial" w:eastAsiaTheme="minorHAnsi" w:hAnsi="Arial" w:cs="Arial"/>
          <w:sz w:val="24"/>
          <w:szCs w:val="24"/>
          <w:lang w:eastAsia="en-US"/>
        </w:rPr>
        <w:t xml:space="preserve"> настоящего пункта) при направлении заявителем документов посредством почтового отправления.</w:t>
      </w:r>
    </w:p>
    <w:p w:rsidR="00F84C28" w:rsidRPr="000B7576" w:rsidRDefault="00F84C28" w:rsidP="00710978">
      <w:pPr>
        <w:autoSpaceDE w:val="0"/>
        <w:autoSpaceDN w:val="0"/>
        <w:adjustRightInd w:val="0"/>
        <w:ind w:firstLine="709"/>
        <w:jc w:val="both"/>
        <w:rPr>
          <w:rFonts w:ascii="Arial" w:eastAsiaTheme="minorHAnsi" w:hAnsi="Arial" w:cs="Arial"/>
          <w:sz w:val="24"/>
          <w:szCs w:val="24"/>
        </w:rPr>
      </w:pPr>
      <w:r w:rsidRPr="000B7576">
        <w:rPr>
          <w:rFonts w:ascii="Arial" w:eastAsiaTheme="minorHAnsi" w:hAnsi="Arial" w:cs="Arial"/>
          <w:sz w:val="24"/>
          <w:szCs w:val="24"/>
        </w:rPr>
        <w:lastRenderedPageBreak/>
        <w:t xml:space="preserve">Для рассмотрения заявления Управление в течение 3 дней с даты поступления заявления запрашивает в </w:t>
      </w:r>
      <w:r w:rsidRPr="000B7576">
        <w:rPr>
          <w:rFonts w:ascii="Arial" w:hAnsi="Arial" w:cs="Arial"/>
          <w:spacing w:val="-2"/>
          <w:sz w:val="24"/>
          <w:szCs w:val="24"/>
        </w:rPr>
        <w:t>Межмуниципальном Норильском отделе Управления Федеральной службы государственной регистрации, кадастра и картографии по Красноярскому краю</w:t>
      </w:r>
      <w:r w:rsidR="00EC7B5A" w:rsidRPr="000B7576">
        <w:rPr>
          <w:rFonts w:ascii="Arial" w:hAnsi="Arial" w:cs="Arial"/>
          <w:spacing w:val="-2"/>
          <w:sz w:val="24"/>
          <w:szCs w:val="24"/>
        </w:rPr>
        <w:t xml:space="preserve"> </w:t>
      </w:r>
      <w:r w:rsidR="00EC7B5A" w:rsidRPr="000B7576">
        <w:rPr>
          <w:rFonts w:ascii="Arial" w:eastAsiaTheme="minorHAnsi" w:hAnsi="Arial" w:cs="Arial"/>
          <w:sz w:val="24"/>
          <w:szCs w:val="24"/>
        </w:rPr>
        <w:t>выписку из Единого государственного реестра прав на недвижимое имущество и сделок с ним</w:t>
      </w:r>
      <w:r w:rsidRPr="000B7576">
        <w:rPr>
          <w:rFonts w:ascii="Arial" w:eastAsiaTheme="minorHAnsi" w:hAnsi="Arial" w:cs="Arial"/>
          <w:sz w:val="24"/>
          <w:szCs w:val="24"/>
        </w:rPr>
        <w:t>.».</w:t>
      </w:r>
    </w:p>
    <w:p w:rsidR="00EC7B5A" w:rsidRPr="000B7576" w:rsidRDefault="001436C3" w:rsidP="00710978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0B7576">
        <w:rPr>
          <w:rFonts w:ascii="Arial" w:hAnsi="Arial" w:cs="Arial"/>
          <w:sz w:val="24"/>
          <w:szCs w:val="24"/>
        </w:rPr>
        <w:t>6. Днем обращения за единовременной доплатой считается день р</w:t>
      </w:r>
      <w:r w:rsidR="00EC7B5A" w:rsidRPr="000B7576">
        <w:rPr>
          <w:rFonts w:ascii="Arial" w:hAnsi="Arial" w:cs="Arial"/>
          <w:sz w:val="24"/>
          <w:szCs w:val="24"/>
        </w:rPr>
        <w:t>егистрации</w:t>
      </w:r>
      <w:r w:rsidRPr="000B7576">
        <w:rPr>
          <w:rFonts w:ascii="Arial" w:hAnsi="Arial" w:cs="Arial"/>
          <w:sz w:val="24"/>
          <w:szCs w:val="24"/>
        </w:rPr>
        <w:t xml:space="preserve"> Управлением заявления с документами, указанными в пункте 5 настоящего Порядка. </w:t>
      </w:r>
    </w:p>
    <w:p w:rsidR="001436C3" w:rsidRPr="000B7576" w:rsidRDefault="00EC7B5A" w:rsidP="00710978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0B7576">
        <w:rPr>
          <w:rFonts w:ascii="Arial" w:hAnsi="Arial" w:cs="Arial"/>
          <w:sz w:val="24"/>
          <w:szCs w:val="24"/>
        </w:rPr>
        <w:t>Заявлени</w:t>
      </w:r>
      <w:r w:rsidR="001436C3" w:rsidRPr="000B7576">
        <w:rPr>
          <w:rFonts w:ascii="Arial" w:hAnsi="Arial" w:cs="Arial"/>
          <w:sz w:val="24"/>
          <w:szCs w:val="24"/>
        </w:rPr>
        <w:t xml:space="preserve"> </w:t>
      </w:r>
      <w:r w:rsidRPr="000B7576">
        <w:rPr>
          <w:rFonts w:ascii="Arial" w:hAnsi="Arial" w:cs="Arial"/>
          <w:sz w:val="24"/>
          <w:szCs w:val="24"/>
        </w:rPr>
        <w:t>с документами, указанными</w:t>
      </w:r>
      <w:r w:rsidR="001436C3" w:rsidRPr="000B7576">
        <w:rPr>
          <w:rFonts w:ascii="Arial" w:hAnsi="Arial" w:cs="Arial"/>
          <w:sz w:val="24"/>
          <w:szCs w:val="24"/>
        </w:rPr>
        <w:t xml:space="preserve"> в пункте 5 настоящего Порядка, </w:t>
      </w:r>
      <w:r w:rsidRPr="000B7576">
        <w:rPr>
          <w:rFonts w:ascii="Arial" w:hAnsi="Arial" w:cs="Arial"/>
          <w:sz w:val="24"/>
          <w:szCs w:val="24"/>
        </w:rPr>
        <w:t>регистрируется Управлением</w:t>
      </w:r>
      <w:r w:rsidR="001436C3" w:rsidRPr="000B7576">
        <w:rPr>
          <w:rFonts w:ascii="Arial" w:hAnsi="Arial" w:cs="Arial"/>
          <w:sz w:val="24"/>
          <w:szCs w:val="24"/>
        </w:rPr>
        <w:t xml:space="preserve"> </w:t>
      </w:r>
      <w:r w:rsidRPr="000B7576">
        <w:rPr>
          <w:rFonts w:ascii="Arial" w:hAnsi="Arial" w:cs="Arial"/>
          <w:sz w:val="24"/>
          <w:szCs w:val="24"/>
        </w:rPr>
        <w:t>в день поступления</w:t>
      </w:r>
      <w:r w:rsidR="001436C3" w:rsidRPr="000B7576">
        <w:rPr>
          <w:rFonts w:ascii="Arial" w:hAnsi="Arial" w:cs="Arial"/>
          <w:sz w:val="24"/>
          <w:szCs w:val="24"/>
        </w:rPr>
        <w:t>.</w:t>
      </w:r>
    </w:p>
    <w:p w:rsidR="001436C3" w:rsidRPr="000B7576" w:rsidRDefault="001436C3" w:rsidP="00710978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0B7576">
        <w:rPr>
          <w:rFonts w:ascii="Arial" w:hAnsi="Arial" w:cs="Arial"/>
          <w:sz w:val="24"/>
          <w:szCs w:val="24"/>
        </w:rPr>
        <w:t xml:space="preserve">7. Управление в течение </w:t>
      </w:r>
      <w:r w:rsidR="00EC7B5A" w:rsidRPr="000B7576">
        <w:rPr>
          <w:rFonts w:ascii="Arial" w:hAnsi="Arial" w:cs="Arial"/>
          <w:sz w:val="24"/>
          <w:szCs w:val="24"/>
        </w:rPr>
        <w:t>двух</w:t>
      </w:r>
      <w:r w:rsidRPr="000B7576">
        <w:rPr>
          <w:rFonts w:ascii="Arial" w:hAnsi="Arial" w:cs="Arial"/>
          <w:sz w:val="24"/>
          <w:szCs w:val="24"/>
        </w:rPr>
        <w:t xml:space="preserve"> рабочих дней со дня регистрации документов, представленных заявителем в соответствии с пунктом 5 настоящего Порядка, осуществляет их проверку.</w:t>
      </w:r>
    </w:p>
    <w:p w:rsidR="001436C3" w:rsidRPr="000B7576" w:rsidRDefault="001436C3" w:rsidP="00710978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0B7576">
        <w:rPr>
          <w:rFonts w:ascii="Arial" w:hAnsi="Arial" w:cs="Arial"/>
          <w:sz w:val="24"/>
          <w:szCs w:val="24"/>
        </w:rPr>
        <w:t xml:space="preserve">8. В случае принятия положительного решения о предоставлении единовременной доплаты Управление в течение </w:t>
      </w:r>
      <w:r w:rsidR="00EC7B5A" w:rsidRPr="000B7576">
        <w:rPr>
          <w:rFonts w:ascii="Arial" w:hAnsi="Arial" w:cs="Arial"/>
          <w:sz w:val="24"/>
          <w:szCs w:val="24"/>
        </w:rPr>
        <w:t>семи</w:t>
      </w:r>
      <w:r w:rsidRPr="000B7576">
        <w:rPr>
          <w:rFonts w:ascii="Arial" w:hAnsi="Arial" w:cs="Arial"/>
          <w:sz w:val="24"/>
          <w:szCs w:val="24"/>
        </w:rPr>
        <w:t xml:space="preserve"> рабочих дней со дня регистрации документов, представленных заявителем в соответствии с пунктом 5 настоящего Порядка, готовит проект распоряжения заместителя Руководителя Администрации города Норильска по городскому хозяйству о предоставлении единовременной доплаты.</w:t>
      </w:r>
    </w:p>
    <w:p w:rsidR="001436C3" w:rsidRPr="000B7576" w:rsidRDefault="001436C3" w:rsidP="00710978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bookmarkStart w:id="7" w:name="P102"/>
      <w:bookmarkEnd w:id="7"/>
      <w:r w:rsidRPr="000B7576">
        <w:rPr>
          <w:rFonts w:ascii="Arial" w:hAnsi="Arial" w:cs="Arial"/>
          <w:sz w:val="24"/>
          <w:szCs w:val="24"/>
        </w:rPr>
        <w:t xml:space="preserve">9. Предоставление единовременной доплаты осуществляется на основании распоряжения заместителя </w:t>
      </w:r>
      <w:r w:rsidRPr="000B7576">
        <w:rPr>
          <w:rFonts w:ascii="Arial" w:hAnsi="Arial" w:cs="Arial"/>
          <w:sz w:val="24"/>
          <w:szCs w:val="24"/>
        </w:rPr>
        <w:lastRenderedPageBreak/>
        <w:t>Руководителя Администрации города Норильска по городскому хозяйству. Определение размера единовременной доплаты осуществляется в порядке, установленном Муниципальной программой. Размер единовременной доплаты не может превышать максимальный размер, установленный Муниципальной программой.</w:t>
      </w:r>
    </w:p>
    <w:p w:rsidR="001436C3" w:rsidRPr="000B7576" w:rsidRDefault="001436C3" w:rsidP="00710978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0B7576">
        <w:rPr>
          <w:rFonts w:ascii="Arial" w:hAnsi="Arial" w:cs="Arial"/>
          <w:sz w:val="24"/>
          <w:szCs w:val="24"/>
        </w:rPr>
        <w:t>10. В течение трех рабочих дней со дня издания распоряжения, предусмотренного пунктом 9 настоящего Порядка, Управление направляет заявку в Финансовое управление Администрации города Норильска о перечислении единовременной доплаты, с приложением распоряжения заместителя Руководителя Администрации города Норильска по городскому хозяйству о предоставлении единовременной доплаты.</w:t>
      </w:r>
    </w:p>
    <w:p w:rsidR="001436C3" w:rsidRPr="000B7576" w:rsidRDefault="001436C3" w:rsidP="00710978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0B7576">
        <w:rPr>
          <w:rFonts w:ascii="Arial" w:hAnsi="Arial" w:cs="Arial"/>
          <w:sz w:val="24"/>
          <w:szCs w:val="24"/>
        </w:rPr>
        <w:t>11. Выплата единовременной доплаты производится в течение 30 календарных дней со дня регистрации документов, представленных заявителем в соответствии с пунктом 5 настоящего Порядка, путем перечисления в безналичной форме суммы единовременной доплаты:</w:t>
      </w:r>
    </w:p>
    <w:p w:rsidR="001436C3" w:rsidRPr="000B7576" w:rsidRDefault="001436C3" w:rsidP="00710978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0B7576">
        <w:rPr>
          <w:rFonts w:ascii="Arial" w:hAnsi="Arial" w:cs="Arial"/>
          <w:sz w:val="24"/>
          <w:szCs w:val="24"/>
        </w:rPr>
        <w:t>- на счета продавца(ов) жилья, указанные в договоре(ах) на приобретение жилья;</w:t>
      </w:r>
    </w:p>
    <w:p w:rsidR="001436C3" w:rsidRPr="000B7576" w:rsidRDefault="001436C3" w:rsidP="00710978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0B7576">
        <w:rPr>
          <w:rFonts w:ascii="Arial" w:hAnsi="Arial" w:cs="Arial"/>
          <w:sz w:val="24"/>
          <w:szCs w:val="24"/>
        </w:rPr>
        <w:t>- на лицевые счета заявителей в филиалах (отделениях) Российской кредитной организации (Банка), указанные в заявлении, либо на лицевые счета членов семьи заявителя, выезжающих совместно с заявителем, в случае его смерти.</w:t>
      </w:r>
    </w:p>
    <w:p w:rsidR="001436C3" w:rsidRPr="000B7576" w:rsidRDefault="001436C3" w:rsidP="00710978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0B7576">
        <w:rPr>
          <w:rFonts w:ascii="Arial" w:hAnsi="Arial" w:cs="Arial"/>
          <w:sz w:val="24"/>
          <w:szCs w:val="24"/>
        </w:rPr>
        <w:t xml:space="preserve">12. Оплата услуг кредитной организации (Банка) </w:t>
      </w:r>
      <w:r w:rsidRPr="000B7576">
        <w:rPr>
          <w:rFonts w:ascii="Arial" w:hAnsi="Arial" w:cs="Arial"/>
          <w:sz w:val="24"/>
          <w:szCs w:val="24"/>
        </w:rPr>
        <w:lastRenderedPageBreak/>
        <w:t>производится за счет средств граждан - участников программ переселения (заявителей).</w:t>
      </w:r>
    </w:p>
    <w:p w:rsidR="001436C3" w:rsidRPr="000B7576" w:rsidRDefault="001436C3" w:rsidP="00710978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0B7576">
        <w:rPr>
          <w:rFonts w:ascii="Arial" w:hAnsi="Arial" w:cs="Arial"/>
          <w:sz w:val="24"/>
          <w:szCs w:val="24"/>
        </w:rPr>
        <w:t>13. В случае принятия решения об отказе в предоставлении единовременной доплаты Управление в течение десяти рабочих дней со дня регистрации документов, представленных заявителем в соответствии с пунктом 5 настоящего Порядка, извещает заявителя о принятом решении с указанием причин отказа, а также возвращает документы, приложенные к заявлению.</w:t>
      </w:r>
    </w:p>
    <w:p w:rsidR="001436C3" w:rsidRPr="000B7576" w:rsidRDefault="001436C3" w:rsidP="00710978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0B7576">
        <w:rPr>
          <w:rFonts w:ascii="Arial" w:hAnsi="Arial" w:cs="Arial"/>
          <w:sz w:val="24"/>
          <w:szCs w:val="24"/>
        </w:rPr>
        <w:t>14. Основания для отказа в приеме документов, необходимых для предоставления единовременной доплаты являются:</w:t>
      </w:r>
    </w:p>
    <w:p w:rsidR="001436C3" w:rsidRPr="000B7576" w:rsidRDefault="001436C3" w:rsidP="00710978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0B7576">
        <w:rPr>
          <w:rFonts w:ascii="Arial" w:hAnsi="Arial" w:cs="Arial"/>
          <w:sz w:val="24"/>
          <w:szCs w:val="24"/>
        </w:rPr>
        <w:t>- несоответствие формы документов требованиям, установленным настоящим Порядком;</w:t>
      </w:r>
    </w:p>
    <w:p w:rsidR="001436C3" w:rsidRPr="000B7576" w:rsidRDefault="001436C3" w:rsidP="00710978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0B7576">
        <w:rPr>
          <w:rFonts w:ascii="Arial" w:hAnsi="Arial" w:cs="Arial"/>
          <w:sz w:val="24"/>
          <w:szCs w:val="24"/>
        </w:rPr>
        <w:t>- отсутствие на заявлении подписи заявителя либо уполномоченного им представителя;</w:t>
      </w:r>
    </w:p>
    <w:p w:rsidR="001436C3" w:rsidRPr="000B7576" w:rsidRDefault="001436C3" w:rsidP="00710978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0B7576">
        <w:rPr>
          <w:rFonts w:ascii="Arial" w:hAnsi="Arial" w:cs="Arial"/>
          <w:sz w:val="24"/>
          <w:szCs w:val="24"/>
        </w:rPr>
        <w:t xml:space="preserve">- предоставление неполного перечня документов, предусмотренных пунктом 5, за исключением документа, указанного в </w:t>
      </w:r>
      <w:r w:rsidR="00EC7B5A" w:rsidRPr="000B7576">
        <w:rPr>
          <w:rFonts w:ascii="Arial" w:hAnsi="Arial" w:cs="Arial"/>
          <w:sz w:val="24"/>
          <w:szCs w:val="24"/>
        </w:rPr>
        <w:t>подпункте "г</w:t>
      </w:r>
      <w:r w:rsidRPr="000B7576">
        <w:rPr>
          <w:rFonts w:ascii="Arial" w:hAnsi="Arial" w:cs="Arial"/>
          <w:sz w:val="24"/>
          <w:szCs w:val="24"/>
        </w:rPr>
        <w:t>" пункта 5 настоящего Порядка;</w:t>
      </w:r>
    </w:p>
    <w:p w:rsidR="001436C3" w:rsidRPr="000B7576" w:rsidRDefault="001436C3" w:rsidP="00710978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0B7576">
        <w:rPr>
          <w:rFonts w:ascii="Arial" w:hAnsi="Arial" w:cs="Arial"/>
          <w:sz w:val="24"/>
          <w:szCs w:val="24"/>
        </w:rPr>
        <w:t>- предоставление документов, имеющих подчистки либо приписки, зачеркнутые слова, а также исполненные карандашом.</w:t>
      </w:r>
    </w:p>
    <w:p w:rsidR="001436C3" w:rsidRPr="000B7576" w:rsidRDefault="001436C3" w:rsidP="00710978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0B7576">
        <w:rPr>
          <w:rFonts w:ascii="Arial" w:hAnsi="Arial" w:cs="Arial"/>
          <w:sz w:val="24"/>
          <w:szCs w:val="24"/>
        </w:rPr>
        <w:t>15. Основания для отказа в предоставлении единовременной доплаты являются:</w:t>
      </w:r>
    </w:p>
    <w:p w:rsidR="001436C3" w:rsidRPr="000B7576" w:rsidRDefault="001436C3" w:rsidP="00710978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0B7576">
        <w:rPr>
          <w:rFonts w:ascii="Arial" w:hAnsi="Arial" w:cs="Arial"/>
          <w:sz w:val="24"/>
          <w:szCs w:val="24"/>
        </w:rPr>
        <w:t>- обращение лица, не относящегося к категориям, установленным пунктом 3 настоящего Порядка;</w:t>
      </w:r>
    </w:p>
    <w:p w:rsidR="001436C3" w:rsidRPr="000B7576" w:rsidRDefault="001436C3" w:rsidP="00710978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0B7576">
        <w:rPr>
          <w:rFonts w:ascii="Arial" w:hAnsi="Arial" w:cs="Arial"/>
          <w:sz w:val="24"/>
          <w:szCs w:val="24"/>
        </w:rPr>
        <w:lastRenderedPageBreak/>
        <w:t xml:space="preserve">- непредоставление либо не полное предоставление документов, предусмотренных пунктом 5, за исключением документа, указанного в </w:t>
      </w:r>
      <w:r w:rsidR="000B7576" w:rsidRPr="000B7576">
        <w:rPr>
          <w:rFonts w:ascii="Arial" w:hAnsi="Arial" w:cs="Arial"/>
          <w:sz w:val="24"/>
          <w:szCs w:val="24"/>
        </w:rPr>
        <w:t>подпункте "г</w:t>
      </w:r>
      <w:r w:rsidRPr="000B7576">
        <w:rPr>
          <w:rFonts w:ascii="Arial" w:hAnsi="Arial" w:cs="Arial"/>
          <w:sz w:val="24"/>
          <w:szCs w:val="24"/>
        </w:rPr>
        <w:t>" пункта 5 настоящего Порядка, в течение двенадцати месяцев с даты государственной регистрации договора на приобретение жилого помещения;</w:t>
      </w:r>
    </w:p>
    <w:p w:rsidR="001436C3" w:rsidRPr="000B7576" w:rsidRDefault="001436C3" w:rsidP="00710978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0B7576">
        <w:rPr>
          <w:rFonts w:ascii="Arial" w:hAnsi="Arial" w:cs="Arial"/>
          <w:sz w:val="24"/>
          <w:szCs w:val="24"/>
        </w:rPr>
        <w:t>- выявление в представленных документах недостоверных сведений;</w:t>
      </w:r>
    </w:p>
    <w:p w:rsidR="001436C3" w:rsidRPr="000B7576" w:rsidRDefault="001436C3" w:rsidP="00710978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0B7576">
        <w:rPr>
          <w:rFonts w:ascii="Arial" w:hAnsi="Arial" w:cs="Arial"/>
          <w:sz w:val="24"/>
          <w:szCs w:val="24"/>
        </w:rPr>
        <w:t>- отсутствие разницы между фактической ценой, указанной в договоре(ах) на приобретение жилого(ых) помещения(ий), предоставленным заявителем, и размером начисленной социальной выплаты на приобретение жилого помещения.</w:t>
      </w:r>
    </w:p>
    <w:p w:rsidR="001436C3" w:rsidRPr="000B7576" w:rsidRDefault="001436C3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0B7576" w:rsidRPr="000B7576" w:rsidRDefault="000B7576">
      <w:pPr>
        <w:pStyle w:val="ConsPlusNormal"/>
        <w:jc w:val="right"/>
        <w:outlineLvl w:val="1"/>
        <w:rPr>
          <w:rFonts w:ascii="Arial" w:hAnsi="Arial" w:cs="Arial"/>
          <w:sz w:val="24"/>
          <w:szCs w:val="24"/>
        </w:rPr>
      </w:pPr>
    </w:p>
    <w:p w:rsidR="000B7576" w:rsidRPr="000B7576" w:rsidRDefault="000B7576">
      <w:pPr>
        <w:pStyle w:val="ConsPlusNormal"/>
        <w:jc w:val="right"/>
        <w:outlineLvl w:val="1"/>
        <w:rPr>
          <w:rFonts w:ascii="Arial" w:hAnsi="Arial" w:cs="Arial"/>
          <w:sz w:val="24"/>
          <w:szCs w:val="24"/>
        </w:rPr>
      </w:pPr>
    </w:p>
    <w:p w:rsidR="000B7576" w:rsidRPr="000B7576" w:rsidRDefault="000B7576">
      <w:pPr>
        <w:pStyle w:val="ConsPlusNormal"/>
        <w:jc w:val="right"/>
        <w:outlineLvl w:val="1"/>
        <w:rPr>
          <w:rFonts w:ascii="Arial" w:hAnsi="Arial" w:cs="Arial"/>
          <w:sz w:val="24"/>
          <w:szCs w:val="24"/>
        </w:rPr>
      </w:pPr>
    </w:p>
    <w:p w:rsidR="000B7576" w:rsidRPr="000B7576" w:rsidRDefault="000B7576">
      <w:pPr>
        <w:pStyle w:val="ConsPlusNormal"/>
        <w:jc w:val="right"/>
        <w:outlineLvl w:val="1"/>
        <w:rPr>
          <w:rFonts w:ascii="Arial" w:hAnsi="Arial" w:cs="Arial"/>
          <w:sz w:val="24"/>
          <w:szCs w:val="24"/>
        </w:rPr>
      </w:pPr>
    </w:p>
    <w:p w:rsidR="000B7576" w:rsidRPr="000B7576" w:rsidRDefault="000B7576">
      <w:pPr>
        <w:pStyle w:val="ConsPlusNormal"/>
        <w:jc w:val="right"/>
        <w:outlineLvl w:val="1"/>
        <w:rPr>
          <w:rFonts w:ascii="Arial" w:hAnsi="Arial" w:cs="Arial"/>
          <w:sz w:val="24"/>
          <w:szCs w:val="24"/>
        </w:rPr>
      </w:pPr>
    </w:p>
    <w:p w:rsidR="000B7576" w:rsidRPr="000B7576" w:rsidRDefault="000B7576">
      <w:pPr>
        <w:pStyle w:val="ConsPlusNormal"/>
        <w:jc w:val="right"/>
        <w:outlineLvl w:val="1"/>
        <w:rPr>
          <w:rFonts w:ascii="Arial" w:hAnsi="Arial" w:cs="Arial"/>
          <w:sz w:val="24"/>
          <w:szCs w:val="24"/>
        </w:rPr>
      </w:pPr>
    </w:p>
    <w:p w:rsidR="000B7576" w:rsidRPr="000B7576" w:rsidRDefault="000B7576">
      <w:pPr>
        <w:pStyle w:val="ConsPlusNormal"/>
        <w:jc w:val="right"/>
        <w:outlineLvl w:val="1"/>
        <w:rPr>
          <w:rFonts w:ascii="Arial" w:hAnsi="Arial" w:cs="Arial"/>
          <w:sz w:val="24"/>
          <w:szCs w:val="24"/>
        </w:rPr>
      </w:pPr>
    </w:p>
    <w:p w:rsidR="000B7576" w:rsidRPr="000B7576" w:rsidRDefault="000B7576">
      <w:pPr>
        <w:pStyle w:val="ConsPlusNormal"/>
        <w:jc w:val="right"/>
        <w:outlineLvl w:val="1"/>
        <w:rPr>
          <w:rFonts w:ascii="Arial" w:hAnsi="Arial" w:cs="Arial"/>
          <w:sz w:val="24"/>
          <w:szCs w:val="24"/>
        </w:rPr>
      </w:pPr>
    </w:p>
    <w:p w:rsidR="000B7576" w:rsidRPr="000B7576" w:rsidRDefault="000B7576">
      <w:pPr>
        <w:pStyle w:val="ConsPlusNormal"/>
        <w:jc w:val="right"/>
        <w:outlineLvl w:val="1"/>
        <w:rPr>
          <w:rFonts w:ascii="Arial" w:hAnsi="Arial" w:cs="Arial"/>
          <w:sz w:val="24"/>
          <w:szCs w:val="24"/>
        </w:rPr>
      </w:pPr>
    </w:p>
    <w:p w:rsidR="000B7576" w:rsidRPr="000B7576" w:rsidRDefault="000B7576">
      <w:pPr>
        <w:pStyle w:val="ConsPlusNormal"/>
        <w:jc w:val="right"/>
        <w:outlineLvl w:val="1"/>
        <w:rPr>
          <w:rFonts w:ascii="Arial" w:hAnsi="Arial" w:cs="Arial"/>
          <w:sz w:val="24"/>
          <w:szCs w:val="24"/>
        </w:rPr>
      </w:pPr>
    </w:p>
    <w:p w:rsidR="000B7576" w:rsidRPr="000B7576" w:rsidRDefault="000B7576">
      <w:pPr>
        <w:pStyle w:val="ConsPlusNormal"/>
        <w:jc w:val="right"/>
        <w:outlineLvl w:val="1"/>
        <w:rPr>
          <w:rFonts w:ascii="Arial" w:hAnsi="Arial" w:cs="Arial"/>
          <w:sz w:val="24"/>
          <w:szCs w:val="24"/>
        </w:rPr>
      </w:pPr>
    </w:p>
    <w:p w:rsidR="000B7576" w:rsidRPr="000B7576" w:rsidRDefault="000B7576">
      <w:pPr>
        <w:pStyle w:val="ConsPlusNormal"/>
        <w:jc w:val="right"/>
        <w:outlineLvl w:val="1"/>
        <w:rPr>
          <w:rFonts w:ascii="Arial" w:hAnsi="Arial" w:cs="Arial"/>
          <w:sz w:val="24"/>
          <w:szCs w:val="24"/>
        </w:rPr>
      </w:pPr>
    </w:p>
    <w:p w:rsidR="000B7576" w:rsidRPr="000B7576" w:rsidRDefault="000B7576">
      <w:pPr>
        <w:pStyle w:val="ConsPlusNormal"/>
        <w:jc w:val="right"/>
        <w:outlineLvl w:val="1"/>
        <w:rPr>
          <w:rFonts w:ascii="Arial" w:hAnsi="Arial" w:cs="Arial"/>
          <w:sz w:val="24"/>
          <w:szCs w:val="24"/>
        </w:rPr>
      </w:pPr>
    </w:p>
    <w:p w:rsidR="000B7576" w:rsidRPr="000B7576" w:rsidRDefault="000B7576">
      <w:pPr>
        <w:pStyle w:val="ConsPlusNormal"/>
        <w:jc w:val="right"/>
        <w:outlineLvl w:val="1"/>
        <w:rPr>
          <w:rFonts w:ascii="Arial" w:hAnsi="Arial" w:cs="Arial"/>
          <w:sz w:val="24"/>
          <w:szCs w:val="24"/>
        </w:rPr>
      </w:pPr>
    </w:p>
    <w:p w:rsidR="000B7576" w:rsidRPr="000B7576" w:rsidRDefault="000B7576">
      <w:pPr>
        <w:pStyle w:val="ConsPlusNormal"/>
        <w:jc w:val="right"/>
        <w:outlineLvl w:val="1"/>
        <w:rPr>
          <w:rFonts w:ascii="Arial" w:hAnsi="Arial" w:cs="Arial"/>
          <w:sz w:val="24"/>
          <w:szCs w:val="24"/>
        </w:rPr>
      </w:pPr>
    </w:p>
    <w:p w:rsidR="000B7576" w:rsidRPr="000B7576" w:rsidRDefault="000B7576">
      <w:pPr>
        <w:pStyle w:val="ConsPlusNormal"/>
        <w:jc w:val="right"/>
        <w:outlineLvl w:val="1"/>
        <w:rPr>
          <w:rFonts w:ascii="Arial" w:hAnsi="Arial" w:cs="Arial"/>
          <w:sz w:val="24"/>
          <w:szCs w:val="24"/>
        </w:rPr>
      </w:pPr>
    </w:p>
    <w:p w:rsidR="000B7576" w:rsidRPr="000B7576" w:rsidRDefault="000B7576">
      <w:pPr>
        <w:pStyle w:val="ConsPlusNormal"/>
        <w:jc w:val="right"/>
        <w:outlineLvl w:val="1"/>
        <w:rPr>
          <w:rFonts w:ascii="Arial" w:hAnsi="Arial" w:cs="Arial"/>
          <w:sz w:val="24"/>
          <w:szCs w:val="24"/>
        </w:rPr>
      </w:pPr>
    </w:p>
    <w:p w:rsidR="000B7576" w:rsidRPr="000B7576" w:rsidRDefault="000B7576">
      <w:pPr>
        <w:pStyle w:val="ConsPlusNormal"/>
        <w:jc w:val="right"/>
        <w:outlineLvl w:val="1"/>
        <w:rPr>
          <w:rFonts w:ascii="Arial" w:hAnsi="Arial" w:cs="Arial"/>
          <w:sz w:val="24"/>
          <w:szCs w:val="24"/>
        </w:rPr>
      </w:pPr>
    </w:p>
    <w:p w:rsidR="000B7576" w:rsidRPr="000B7576" w:rsidRDefault="000B7576">
      <w:pPr>
        <w:pStyle w:val="ConsPlusNormal"/>
        <w:jc w:val="right"/>
        <w:outlineLvl w:val="1"/>
        <w:rPr>
          <w:rFonts w:ascii="Arial" w:hAnsi="Arial" w:cs="Arial"/>
          <w:sz w:val="24"/>
          <w:szCs w:val="24"/>
        </w:rPr>
      </w:pPr>
    </w:p>
    <w:p w:rsidR="000B7576" w:rsidRPr="000B7576" w:rsidRDefault="000B7576">
      <w:pPr>
        <w:pStyle w:val="ConsPlusNormal"/>
        <w:jc w:val="right"/>
        <w:outlineLvl w:val="1"/>
        <w:rPr>
          <w:rFonts w:ascii="Arial" w:hAnsi="Arial" w:cs="Arial"/>
          <w:sz w:val="24"/>
          <w:szCs w:val="24"/>
        </w:rPr>
      </w:pPr>
    </w:p>
    <w:p w:rsidR="000B7576" w:rsidRPr="000B7576" w:rsidRDefault="000B7576">
      <w:pPr>
        <w:pStyle w:val="ConsPlusNormal"/>
        <w:jc w:val="right"/>
        <w:outlineLvl w:val="1"/>
        <w:rPr>
          <w:rFonts w:ascii="Arial" w:hAnsi="Arial" w:cs="Arial"/>
          <w:sz w:val="24"/>
          <w:szCs w:val="24"/>
        </w:rPr>
      </w:pPr>
    </w:p>
    <w:p w:rsidR="000B7576" w:rsidRPr="000B7576" w:rsidRDefault="000B7576">
      <w:pPr>
        <w:pStyle w:val="ConsPlusNormal"/>
        <w:jc w:val="right"/>
        <w:outlineLvl w:val="1"/>
        <w:rPr>
          <w:rFonts w:ascii="Arial" w:hAnsi="Arial" w:cs="Arial"/>
          <w:sz w:val="24"/>
          <w:szCs w:val="24"/>
        </w:rPr>
      </w:pPr>
    </w:p>
    <w:p w:rsidR="000B7576" w:rsidRPr="000B7576" w:rsidRDefault="000B7576">
      <w:pPr>
        <w:pStyle w:val="ConsPlusNormal"/>
        <w:jc w:val="right"/>
        <w:outlineLvl w:val="1"/>
        <w:rPr>
          <w:rFonts w:ascii="Arial" w:hAnsi="Arial" w:cs="Arial"/>
          <w:sz w:val="24"/>
          <w:szCs w:val="24"/>
        </w:rPr>
      </w:pPr>
    </w:p>
    <w:p w:rsidR="000B7576" w:rsidRPr="000B7576" w:rsidRDefault="000B7576">
      <w:pPr>
        <w:pStyle w:val="ConsPlusNormal"/>
        <w:jc w:val="right"/>
        <w:outlineLvl w:val="1"/>
        <w:rPr>
          <w:rFonts w:ascii="Arial" w:hAnsi="Arial" w:cs="Arial"/>
          <w:sz w:val="24"/>
          <w:szCs w:val="24"/>
        </w:rPr>
      </w:pPr>
    </w:p>
    <w:p w:rsidR="000B7576" w:rsidRPr="000B7576" w:rsidRDefault="000B7576">
      <w:pPr>
        <w:pStyle w:val="ConsPlusNormal"/>
        <w:jc w:val="right"/>
        <w:outlineLvl w:val="1"/>
        <w:rPr>
          <w:rFonts w:ascii="Arial" w:hAnsi="Arial" w:cs="Arial"/>
          <w:sz w:val="24"/>
          <w:szCs w:val="24"/>
        </w:rPr>
      </w:pPr>
    </w:p>
    <w:p w:rsidR="000B7576" w:rsidRPr="000B7576" w:rsidRDefault="000B7576">
      <w:pPr>
        <w:pStyle w:val="ConsPlusNormal"/>
        <w:jc w:val="right"/>
        <w:outlineLvl w:val="1"/>
        <w:rPr>
          <w:rFonts w:ascii="Arial" w:hAnsi="Arial" w:cs="Arial"/>
          <w:sz w:val="24"/>
          <w:szCs w:val="24"/>
        </w:rPr>
      </w:pPr>
    </w:p>
    <w:p w:rsidR="000B7576" w:rsidRPr="000B7576" w:rsidRDefault="000B7576">
      <w:pPr>
        <w:pStyle w:val="ConsPlusNormal"/>
        <w:jc w:val="right"/>
        <w:outlineLvl w:val="1"/>
        <w:rPr>
          <w:rFonts w:ascii="Arial" w:hAnsi="Arial" w:cs="Arial"/>
          <w:sz w:val="24"/>
          <w:szCs w:val="24"/>
        </w:rPr>
      </w:pPr>
    </w:p>
    <w:p w:rsidR="000B7576" w:rsidRPr="000B7576" w:rsidRDefault="000B7576">
      <w:pPr>
        <w:pStyle w:val="ConsPlusNormal"/>
        <w:jc w:val="right"/>
        <w:outlineLvl w:val="1"/>
        <w:rPr>
          <w:rFonts w:ascii="Arial" w:hAnsi="Arial" w:cs="Arial"/>
          <w:sz w:val="24"/>
          <w:szCs w:val="24"/>
        </w:rPr>
      </w:pPr>
    </w:p>
    <w:p w:rsidR="000B7576" w:rsidRPr="000B7576" w:rsidRDefault="000B7576">
      <w:pPr>
        <w:pStyle w:val="ConsPlusNormal"/>
        <w:jc w:val="right"/>
        <w:outlineLvl w:val="1"/>
        <w:rPr>
          <w:rFonts w:ascii="Arial" w:hAnsi="Arial" w:cs="Arial"/>
          <w:sz w:val="24"/>
          <w:szCs w:val="24"/>
        </w:rPr>
      </w:pPr>
    </w:p>
    <w:p w:rsidR="000B7576" w:rsidRPr="000B7576" w:rsidRDefault="000B7576">
      <w:pPr>
        <w:pStyle w:val="ConsPlusNormal"/>
        <w:jc w:val="right"/>
        <w:outlineLvl w:val="1"/>
        <w:rPr>
          <w:rFonts w:ascii="Arial" w:hAnsi="Arial" w:cs="Arial"/>
          <w:sz w:val="24"/>
          <w:szCs w:val="24"/>
        </w:rPr>
      </w:pPr>
    </w:p>
    <w:p w:rsidR="000B7576" w:rsidRPr="000B7576" w:rsidRDefault="000B7576">
      <w:pPr>
        <w:pStyle w:val="ConsPlusNormal"/>
        <w:jc w:val="right"/>
        <w:outlineLvl w:val="1"/>
        <w:rPr>
          <w:rFonts w:ascii="Arial" w:hAnsi="Arial" w:cs="Arial"/>
          <w:sz w:val="24"/>
          <w:szCs w:val="24"/>
        </w:rPr>
      </w:pPr>
    </w:p>
    <w:p w:rsidR="000B7576" w:rsidRPr="000B7576" w:rsidRDefault="000B7576">
      <w:pPr>
        <w:pStyle w:val="ConsPlusNormal"/>
        <w:jc w:val="right"/>
        <w:outlineLvl w:val="1"/>
        <w:rPr>
          <w:rFonts w:ascii="Arial" w:hAnsi="Arial" w:cs="Arial"/>
          <w:sz w:val="24"/>
          <w:szCs w:val="24"/>
        </w:rPr>
      </w:pPr>
    </w:p>
    <w:p w:rsidR="001436C3" w:rsidRPr="000B7576" w:rsidRDefault="001436C3">
      <w:pPr>
        <w:pStyle w:val="ConsPlusNormal"/>
        <w:jc w:val="right"/>
        <w:outlineLvl w:val="1"/>
        <w:rPr>
          <w:rFonts w:ascii="Arial" w:hAnsi="Arial" w:cs="Arial"/>
          <w:sz w:val="24"/>
          <w:szCs w:val="24"/>
        </w:rPr>
      </w:pPr>
      <w:r w:rsidRPr="000B7576">
        <w:rPr>
          <w:rFonts w:ascii="Arial" w:hAnsi="Arial" w:cs="Arial"/>
          <w:sz w:val="24"/>
          <w:szCs w:val="24"/>
        </w:rPr>
        <w:t>Приложение</w:t>
      </w:r>
    </w:p>
    <w:p w:rsidR="001436C3" w:rsidRPr="000B7576" w:rsidRDefault="001436C3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0B7576">
        <w:rPr>
          <w:rFonts w:ascii="Arial" w:hAnsi="Arial" w:cs="Arial"/>
          <w:sz w:val="24"/>
          <w:szCs w:val="24"/>
        </w:rPr>
        <w:t>к Порядку</w:t>
      </w:r>
    </w:p>
    <w:p w:rsidR="001436C3" w:rsidRPr="000B7576" w:rsidRDefault="001436C3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0B7576">
        <w:rPr>
          <w:rFonts w:ascii="Arial" w:hAnsi="Arial" w:cs="Arial"/>
          <w:sz w:val="24"/>
          <w:szCs w:val="24"/>
        </w:rPr>
        <w:t>предоставления единовременной</w:t>
      </w:r>
    </w:p>
    <w:p w:rsidR="001436C3" w:rsidRPr="000B7576" w:rsidRDefault="001436C3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0B7576">
        <w:rPr>
          <w:rFonts w:ascii="Arial" w:hAnsi="Arial" w:cs="Arial"/>
          <w:sz w:val="24"/>
          <w:szCs w:val="24"/>
        </w:rPr>
        <w:t>доплаты к социальной выплате</w:t>
      </w:r>
    </w:p>
    <w:p w:rsidR="001436C3" w:rsidRPr="000B7576" w:rsidRDefault="001436C3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0B7576">
        <w:rPr>
          <w:rFonts w:ascii="Arial" w:hAnsi="Arial" w:cs="Arial"/>
          <w:sz w:val="24"/>
          <w:szCs w:val="24"/>
        </w:rPr>
        <w:t>на приобретение жилых помещений</w:t>
      </w:r>
    </w:p>
    <w:p w:rsidR="001436C3" w:rsidRPr="000B7576" w:rsidRDefault="001436C3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0B7576">
        <w:rPr>
          <w:rFonts w:ascii="Arial" w:hAnsi="Arial" w:cs="Arial"/>
          <w:sz w:val="24"/>
          <w:szCs w:val="24"/>
        </w:rPr>
        <w:t>участникам программ переселения,</w:t>
      </w:r>
    </w:p>
    <w:p w:rsidR="001436C3" w:rsidRPr="000B7576" w:rsidRDefault="001436C3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0B7576">
        <w:rPr>
          <w:rFonts w:ascii="Arial" w:hAnsi="Arial" w:cs="Arial"/>
          <w:sz w:val="24"/>
          <w:szCs w:val="24"/>
        </w:rPr>
        <w:t>утвержденного Постановлением</w:t>
      </w:r>
    </w:p>
    <w:p w:rsidR="001436C3" w:rsidRPr="000B7576" w:rsidRDefault="001436C3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0B7576">
        <w:rPr>
          <w:rFonts w:ascii="Arial" w:hAnsi="Arial" w:cs="Arial"/>
          <w:sz w:val="24"/>
          <w:szCs w:val="24"/>
        </w:rPr>
        <w:t>Администрации города Норильска</w:t>
      </w:r>
    </w:p>
    <w:p w:rsidR="001436C3" w:rsidRPr="000B7576" w:rsidRDefault="001436C3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0B7576">
        <w:rPr>
          <w:rFonts w:ascii="Arial" w:hAnsi="Arial" w:cs="Arial"/>
          <w:sz w:val="24"/>
          <w:szCs w:val="24"/>
        </w:rPr>
        <w:t>от 25 мая 2010 г. N 199</w:t>
      </w:r>
    </w:p>
    <w:p w:rsidR="000B7576" w:rsidRPr="000B7576" w:rsidRDefault="000B7576">
      <w:pPr>
        <w:pStyle w:val="ConsPlusNormal"/>
        <w:jc w:val="center"/>
        <w:rPr>
          <w:rFonts w:ascii="Arial" w:hAnsi="Arial" w:cs="Arial"/>
          <w:sz w:val="24"/>
          <w:szCs w:val="24"/>
        </w:rPr>
      </w:pPr>
    </w:p>
    <w:p w:rsidR="000B7576" w:rsidRPr="000B7576" w:rsidRDefault="000B7576">
      <w:pPr>
        <w:pStyle w:val="ConsPlusNormal"/>
        <w:jc w:val="center"/>
        <w:rPr>
          <w:rFonts w:ascii="Arial" w:hAnsi="Arial" w:cs="Arial"/>
          <w:sz w:val="24"/>
          <w:szCs w:val="24"/>
        </w:rPr>
      </w:pPr>
    </w:p>
    <w:p w:rsidR="001436C3" w:rsidRPr="000B7576" w:rsidRDefault="000B7576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0B7576">
        <w:rPr>
          <w:rFonts w:ascii="Arial" w:hAnsi="Arial" w:cs="Arial"/>
          <w:sz w:val="24"/>
          <w:szCs w:val="24"/>
        </w:rPr>
        <w:t xml:space="preserve"> </w:t>
      </w:r>
      <w:r w:rsidR="001436C3" w:rsidRPr="000B7576">
        <w:rPr>
          <w:rFonts w:ascii="Arial" w:hAnsi="Arial" w:cs="Arial"/>
          <w:sz w:val="24"/>
          <w:szCs w:val="24"/>
        </w:rPr>
        <w:t>(в ред. Постановлений Администрации г. Норильска</w:t>
      </w:r>
    </w:p>
    <w:p w:rsidR="001436C3" w:rsidRPr="000B7576" w:rsidRDefault="001436C3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0B7576">
        <w:rPr>
          <w:rFonts w:ascii="Arial" w:hAnsi="Arial" w:cs="Arial"/>
          <w:sz w:val="24"/>
          <w:szCs w:val="24"/>
        </w:rPr>
        <w:t>от 16.01.2013 N 06, от 17.07.2015 N 370)</w:t>
      </w:r>
    </w:p>
    <w:p w:rsidR="001436C3" w:rsidRPr="000B7576" w:rsidRDefault="001436C3">
      <w:pPr>
        <w:pStyle w:val="ConsPlusNormal"/>
        <w:jc w:val="center"/>
        <w:rPr>
          <w:rFonts w:ascii="Arial" w:hAnsi="Arial" w:cs="Arial"/>
          <w:sz w:val="24"/>
          <w:szCs w:val="24"/>
        </w:rPr>
      </w:pPr>
    </w:p>
    <w:p w:rsidR="001436C3" w:rsidRPr="000B7576" w:rsidRDefault="001436C3" w:rsidP="000B7576">
      <w:pPr>
        <w:pStyle w:val="ConsPlusNonformat"/>
        <w:ind w:firstLine="1418"/>
        <w:jc w:val="both"/>
        <w:rPr>
          <w:rFonts w:ascii="Arial" w:hAnsi="Arial" w:cs="Arial"/>
          <w:sz w:val="24"/>
          <w:szCs w:val="24"/>
        </w:rPr>
      </w:pPr>
      <w:bookmarkStart w:id="8" w:name="P145"/>
      <w:bookmarkEnd w:id="8"/>
      <w:r w:rsidRPr="000B7576">
        <w:rPr>
          <w:rFonts w:ascii="Arial" w:hAnsi="Arial" w:cs="Arial"/>
          <w:sz w:val="24"/>
          <w:szCs w:val="24"/>
        </w:rPr>
        <w:t xml:space="preserve">                                 Заместителю Руководителя Администрации</w:t>
      </w:r>
    </w:p>
    <w:p w:rsidR="001436C3" w:rsidRPr="000B7576" w:rsidRDefault="001436C3" w:rsidP="000B7576">
      <w:pPr>
        <w:pStyle w:val="ConsPlusNonformat"/>
        <w:ind w:firstLine="1418"/>
        <w:jc w:val="both"/>
        <w:rPr>
          <w:rFonts w:ascii="Arial" w:hAnsi="Arial" w:cs="Arial"/>
          <w:sz w:val="24"/>
          <w:szCs w:val="24"/>
        </w:rPr>
      </w:pPr>
      <w:r w:rsidRPr="000B7576">
        <w:rPr>
          <w:rFonts w:ascii="Arial" w:hAnsi="Arial" w:cs="Arial"/>
          <w:sz w:val="24"/>
          <w:szCs w:val="24"/>
        </w:rPr>
        <w:t xml:space="preserve">                                 города Норильска по городскому хозяйству</w:t>
      </w:r>
    </w:p>
    <w:p w:rsidR="001436C3" w:rsidRPr="000B7576" w:rsidRDefault="001436C3" w:rsidP="000B7576">
      <w:pPr>
        <w:pStyle w:val="ConsPlusNonformat"/>
        <w:ind w:firstLine="1418"/>
        <w:jc w:val="both"/>
        <w:rPr>
          <w:rFonts w:ascii="Arial" w:hAnsi="Arial" w:cs="Arial"/>
          <w:sz w:val="24"/>
          <w:szCs w:val="24"/>
        </w:rPr>
      </w:pPr>
      <w:r w:rsidRPr="000B7576">
        <w:rPr>
          <w:rFonts w:ascii="Arial" w:hAnsi="Arial" w:cs="Arial"/>
          <w:sz w:val="24"/>
          <w:szCs w:val="24"/>
        </w:rPr>
        <w:t xml:space="preserve">                                 от ____________________________________</w:t>
      </w:r>
      <w:r w:rsidR="000B7576" w:rsidRPr="000B7576">
        <w:rPr>
          <w:rFonts w:ascii="Arial" w:hAnsi="Arial" w:cs="Arial"/>
          <w:sz w:val="24"/>
          <w:szCs w:val="24"/>
        </w:rPr>
        <w:t>_</w:t>
      </w:r>
      <w:r w:rsidRPr="000B7576">
        <w:rPr>
          <w:rFonts w:ascii="Arial" w:hAnsi="Arial" w:cs="Arial"/>
          <w:sz w:val="24"/>
          <w:szCs w:val="24"/>
        </w:rPr>
        <w:t>___</w:t>
      </w:r>
    </w:p>
    <w:p w:rsidR="001436C3" w:rsidRPr="000B7576" w:rsidRDefault="001436C3" w:rsidP="000B7576">
      <w:pPr>
        <w:pStyle w:val="ConsPlusNonformat"/>
        <w:ind w:firstLine="1418"/>
        <w:jc w:val="both"/>
        <w:rPr>
          <w:rFonts w:ascii="Arial" w:hAnsi="Arial" w:cs="Arial"/>
          <w:sz w:val="24"/>
          <w:szCs w:val="24"/>
        </w:rPr>
      </w:pPr>
      <w:r w:rsidRPr="000B7576">
        <w:rPr>
          <w:rFonts w:ascii="Arial" w:hAnsi="Arial" w:cs="Arial"/>
          <w:sz w:val="24"/>
          <w:szCs w:val="24"/>
        </w:rPr>
        <w:t xml:space="preserve">                                    (фамилия, имя, отчество (при наличии)</w:t>
      </w:r>
    </w:p>
    <w:p w:rsidR="001436C3" w:rsidRPr="000B7576" w:rsidRDefault="001436C3" w:rsidP="000B7576">
      <w:pPr>
        <w:pStyle w:val="ConsPlusNonformat"/>
        <w:ind w:firstLine="1418"/>
        <w:jc w:val="both"/>
        <w:rPr>
          <w:rFonts w:ascii="Arial" w:hAnsi="Arial" w:cs="Arial"/>
          <w:sz w:val="24"/>
          <w:szCs w:val="24"/>
        </w:rPr>
      </w:pPr>
      <w:r w:rsidRPr="000B7576">
        <w:rPr>
          <w:rFonts w:ascii="Arial" w:hAnsi="Arial" w:cs="Arial"/>
          <w:sz w:val="24"/>
          <w:szCs w:val="24"/>
        </w:rPr>
        <w:t xml:space="preserve">                                 Адрес проживания на территории</w:t>
      </w:r>
    </w:p>
    <w:p w:rsidR="001436C3" w:rsidRPr="000B7576" w:rsidRDefault="001436C3" w:rsidP="000B7576">
      <w:pPr>
        <w:pStyle w:val="ConsPlusNonformat"/>
        <w:ind w:firstLine="1418"/>
        <w:jc w:val="both"/>
        <w:rPr>
          <w:rFonts w:ascii="Arial" w:hAnsi="Arial" w:cs="Arial"/>
          <w:sz w:val="24"/>
          <w:szCs w:val="24"/>
        </w:rPr>
      </w:pPr>
      <w:r w:rsidRPr="000B7576">
        <w:rPr>
          <w:rFonts w:ascii="Arial" w:hAnsi="Arial" w:cs="Arial"/>
          <w:sz w:val="24"/>
          <w:szCs w:val="24"/>
        </w:rPr>
        <w:t xml:space="preserve">                                 муниципального образования город Норильск:</w:t>
      </w:r>
    </w:p>
    <w:p w:rsidR="001436C3" w:rsidRPr="000B7576" w:rsidRDefault="001436C3" w:rsidP="000B7576">
      <w:pPr>
        <w:pStyle w:val="ConsPlusNonformat"/>
        <w:ind w:firstLine="1418"/>
        <w:jc w:val="both"/>
        <w:rPr>
          <w:rFonts w:ascii="Arial" w:hAnsi="Arial" w:cs="Arial"/>
          <w:sz w:val="24"/>
          <w:szCs w:val="24"/>
        </w:rPr>
      </w:pPr>
      <w:r w:rsidRPr="000B7576">
        <w:rPr>
          <w:rFonts w:ascii="Arial" w:hAnsi="Arial" w:cs="Arial"/>
          <w:sz w:val="24"/>
          <w:szCs w:val="24"/>
        </w:rPr>
        <w:t xml:space="preserve">                                 __________________________________________</w:t>
      </w:r>
    </w:p>
    <w:p w:rsidR="001436C3" w:rsidRPr="000B7576" w:rsidRDefault="001436C3" w:rsidP="000B7576">
      <w:pPr>
        <w:pStyle w:val="ConsPlusNonformat"/>
        <w:ind w:firstLine="1418"/>
        <w:jc w:val="both"/>
        <w:rPr>
          <w:rFonts w:ascii="Arial" w:hAnsi="Arial" w:cs="Arial"/>
          <w:sz w:val="24"/>
          <w:szCs w:val="24"/>
        </w:rPr>
      </w:pPr>
      <w:r w:rsidRPr="000B7576">
        <w:rPr>
          <w:rFonts w:ascii="Arial" w:hAnsi="Arial" w:cs="Arial"/>
          <w:sz w:val="24"/>
          <w:szCs w:val="24"/>
        </w:rPr>
        <w:t xml:space="preserve">                                 __________________________________________</w:t>
      </w:r>
    </w:p>
    <w:p w:rsidR="001436C3" w:rsidRPr="000B7576" w:rsidRDefault="001436C3" w:rsidP="000B7576">
      <w:pPr>
        <w:pStyle w:val="ConsPlusNonformat"/>
        <w:ind w:firstLine="1418"/>
        <w:jc w:val="both"/>
        <w:rPr>
          <w:rFonts w:ascii="Arial" w:hAnsi="Arial" w:cs="Arial"/>
          <w:sz w:val="24"/>
          <w:szCs w:val="24"/>
        </w:rPr>
      </w:pPr>
      <w:r w:rsidRPr="000B7576">
        <w:rPr>
          <w:rFonts w:ascii="Arial" w:hAnsi="Arial" w:cs="Arial"/>
          <w:sz w:val="24"/>
          <w:szCs w:val="24"/>
        </w:rPr>
        <w:t xml:space="preserve">                                 Адрес проживания в регионе вселения:</w:t>
      </w:r>
    </w:p>
    <w:p w:rsidR="001436C3" w:rsidRPr="000B7576" w:rsidRDefault="001436C3" w:rsidP="000B7576">
      <w:pPr>
        <w:pStyle w:val="ConsPlusNonformat"/>
        <w:ind w:firstLine="1418"/>
        <w:jc w:val="both"/>
        <w:rPr>
          <w:rFonts w:ascii="Arial" w:hAnsi="Arial" w:cs="Arial"/>
          <w:sz w:val="24"/>
          <w:szCs w:val="24"/>
        </w:rPr>
      </w:pPr>
      <w:r w:rsidRPr="000B7576">
        <w:rPr>
          <w:rFonts w:ascii="Arial" w:hAnsi="Arial" w:cs="Arial"/>
          <w:sz w:val="24"/>
          <w:szCs w:val="24"/>
        </w:rPr>
        <w:t xml:space="preserve">                                 __________________________________________</w:t>
      </w:r>
    </w:p>
    <w:p w:rsidR="001436C3" w:rsidRPr="000B7576" w:rsidRDefault="001436C3" w:rsidP="000B7576">
      <w:pPr>
        <w:pStyle w:val="ConsPlusNonformat"/>
        <w:ind w:firstLine="1418"/>
        <w:jc w:val="both"/>
        <w:rPr>
          <w:rFonts w:ascii="Arial" w:hAnsi="Arial" w:cs="Arial"/>
          <w:sz w:val="24"/>
          <w:szCs w:val="24"/>
        </w:rPr>
      </w:pPr>
      <w:r w:rsidRPr="000B7576">
        <w:rPr>
          <w:rFonts w:ascii="Arial" w:hAnsi="Arial" w:cs="Arial"/>
          <w:sz w:val="24"/>
          <w:szCs w:val="24"/>
        </w:rPr>
        <w:t xml:space="preserve">                                 __________________________________________</w:t>
      </w:r>
    </w:p>
    <w:p w:rsidR="001436C3" w:rsidRPr="000B7576" w:rsidRDefault="001436C3" w:rsidP="000B7576">
      <w:pPr>
        <w:pStyle w:val="ConsPlusNonformat"/>
        <w:ind w:firstLine="1418"/>
        <w:jc w:val="both"/>
        <w:rPr>
          <w:rFonts w:ascii="Arial" w:hAnsi="Arial" w:cs="Arial"/>
          <w:sz w:val="24"/>
          <w:szCs w:val="24"/>
        </w:rPr>
      </w:pPr>
      <w:r w:rsidRPr="000B7576">
        <w:rPr>
          <w:rFonts w:ascii="Arial" w:hAnsi="Arial" w:cs="Arial"/>
          <w:sz w:val="24"/>
          <w:szCs w:val="24"/>
        </w:rPr>
        <w:t xml:space="preserve">                                 Контактный телефон ___________________</w:t>
      </w:r>
      <w:r w:rsidR="000B7576" w:rsidRPr="000B7576">
        <w:rPr>
          <w:rFonts w:ascii="Arial" w:hAnsi="Arial" w:cs="Arial"/>
          <w:sz w:val="24"/>
          <w:szCs w:val="24"/>
        </w:rPr>
        <w:t>_</w:t>
      </w:r>
      <w:r w:rsidRPr="000B7576">
        <w:rPr>
          <w:rFonts w:ascii="Arial" w:hAnsi="Arial" w:cs="Arial"/>
          <w:sz w:val="24"/>
          <w:szCs w:val="24"/>
        </w:rPr>
        <w:t>____</w:t>
      </w:r>
    </w:p>
    <w:p w:rsidR="001436C3" w:rsidRPr="000B7576" w:rsidRDefault="001436C3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0B7576" w:rsidRPr="000B7576" w:rsidRDefault="001436C3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B7576">
        <w:rPr>
          <w:rFonts w:ascii="Arial" w:hAnsi="Arial" w:cs="Arial"/>
          <w:sz w:val="24"/>
          <w:szCs w:val="24"/>
        </w:rPr>
        <w:t xml:space="preserve">                                 </w:t>
      </w:r>
    </w:p>
    <w:p w:rsidR="001436C3" w:rsidRPr="000B7576" w:rsidRDefault="001436C3" w:rsidP="000B7576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0B7576">
        <w:rPr>
          <w:rFonts w:ascii="Arial" w:hAnsi="Arial" w:cs="Arial"/>
          <w:sz w:val="24"/>
          <w:szCs w:val="24"/>
        </w:rPr>
        <w:t>ЗАЯВЛЕНИЕ</w:t>
      </w:r>
    </w:p>
    <w:p w:rsidR="001436C3" w:rsidRPr="000B7576" w:rsidRDefault="001436C3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1436C3" w:rsidRPr="000B7576" w:rsidRDefault="001436C3" w:rsidP="000B7576">
      <w:pPr>
        <w:pStyle w:val="ConsPlusNonformat"/>
        <w:ind w:firstLine="709"/>
        <w:jc w:val="both"/>
        <w:rPr>
          <w:rFonts w:ascii="Arial" w:hAnsi="Arial" w:cs="Arial"/>
          <w:sz w:val="24"/>
          <w:szCs w:val="24"/>
        </w:rPr>
      </w:pPr>
      <w:r w:rsidRPr="000B7576">
        <w:rPr>
          <w:rFonts w:ascii="Arial" w:hAnsi="Arial" w:cs="Arial"/>
          <w:sz w:val="24"/>
          <w:szCs w:val="24"/>
        </w:rPr>
        <w:t>Я,</w:t>
      </w:r>
      <w:r w:rsidR="000B7576" w:rsidRPr="000B7576">
        <w:rPr>
          <w:rFonts w:ascii="Arial" w:hAnsi="Arial" w:cs="Arial"/>
          <w:sz w:val="24"/>
          <w:szCs w:val="24"/>
        </w:rPr>
        <w:t>___________________________</w:t>
      </w:r>
      <w:r w:rsidRPr="000B7576">
        <w:rPr>
          <w:rFonts w:ascii="Arial" w:hAnsi="Arial" w:cs="Arial"/>
          <w:sz w:val="24"/>
          <w:szCs w:val="24"/>
        </w:rPr>
        <w:t>____</w:t>
      </w:r>
      <w:r w:rsidR="000B7576" w:rsidRPr="000B7576">
        <w:rPr>
          <w:rFonts w:ascii="Arial" w:hAnsi="Arial" w:cs="Arial"/>
          <w:sz w:val="24"/>
          <w:szCs w:val="24"/>
        </w:rPr>
        <w:t>______________________________</w:t>
      </w:r>
      <w:r w:rsidRPr="000B7576">
        <w:rPr>
          <w:rFonts w:ascii="Arial" w:hAnsi="Arial" w:cs="Arial"/>
          <w:sz w:val="24"/>
          <w:szCs w:val="24"/>
        </w:rPr>
        <w:t>_,</w:t>
      </w:r>
    </w:p>
    <w:p w:rsidR="001436C3" w:rsidRPr="000B7576" w:rsidRDefault="001436C3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B7576">
        <w:rPr>
          <w:rFonts w:ascii="Arial" w:hAnsi="Arial" w:cs="Arial"/>
          <w:sz w:val="24"/>
          <w:szCs w:val="24"/>
        </w:rPr>
        <w:t xml:space="preserve">                   (фамилия, имя, отчество (при наличии)</w:t>
      </w:r>
    </w:p>
    <w:p w:rsidR="001436C3" w:rsidRPr="000B7576" w:rsidRDefault="001436C3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B7576">
        <w:rPr>
          <w:rFonts w:ascii="Arial" w:hAnsi="Arial" w:cs="Arial"/>
          <w:sz w:val="24"/>
          <w:szCs w:val="24"/>
        </w:rPr>
        <w:t xml:space="preserve">являюсь </w:t>
      </w:r>
      <w:r w:rsidR="000B7576" w:rsidRPr="000B7576">
        <w:rPr>
          <w:rFonts w:ascii="Arial" w:hAnsi="Arial" w:cs="Arial"/>
          <w:sz w:val="24"/>
          <w:szCs w:val="24"/>
        </w:rPr>
        <w:t>___________________________</w:t>
      </w:r>
      <w:r w:rsidRPr="000B7576">
        <w:rPr>
          <w:rFonts w:ascii="Arial" w:hAnsi="Arial" w:cs="Arial"/>
          <w:sz w:val="24"/>
          <w:szCs w:val="24"/>
        </w:rPr>
        <w:t>__________________________________,</w:t>
      </w:r>
    </w:p>
    <w:p w:rsidR="001436C3" w:rsidRPr="000B7576" w:rsidRDefault="001436C3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B7576">
        <w:rPr>
          <w:rFonts w:ascii="Arial" w:hAnsi="Arial" w:cs="Arial"/>
          <w:sz w:val="24"/>
          <w:szCs w:val="24"/>
        </w:rPr>
        <w:t xml:space="preserve">          (категория, основание выезда из района Крайнего Севера)</w:t>
      </w:r>
    </w:p>
    <w:p w:rsidR="001436C3" w:rsidRPr="000B7576" w:rsidRDefault="000B7576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B7576">
        <w:rPr>
          <w:rFonts w:ascii="Arial" w:hAnsi="Arial" w:cs="Arial"/>
          <w:sz w:val="24"/>
          <w:szCs w:val="24"/>
        </w:rPr>
        <w:t>_________</w:t>
      </w:r>
      <w:r w:rsidR="001436C3" w:rsidRPr="000B7576">
        <w:rPr>
          <w:rFonts w:ascii="Arial" w:hAnsi="Arial" w:cs="Arial"/>
          <w:sz w:val="24"/>
          <w:szCs w:val="24"/>
        </w:rPr>
        <w:t>_____________________________________________________________</w:t>
      </w:r>
    </w:p>
    <w:p w:rsidR="001436C3" w:rsidRPr="000B7576" w:rsidRDefault="000B7576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B7576">
        <w:rPr>
          <w:rFonts w:ascii="Arial" w:hAnsi="Arial" w:cs="Arial"/>
          <w:sz w:val="24"/>
          <w:szCs w:val="24"/>
        </w:rPr>
        <w:t>___________________________</w:t>
      </w:r>
      <w:r w:rsidR="001436C3" w:rsidRPr="000B7576">
        <w:rPr>
          <w:rFonts w:ascii="Arial" w:hAnsi="Arial" w:cs="Arial"/>
          <w:sz w:val="24"/>
          <w:szCs w:val="24"/>
        </w:rPr>
        <w:t>___________________________________________</w:t>
      </w:r>
    </w:p>
    <w:p w:rsidR="001436C3" w:rsidRPr="000B7576" w:rsidRDefault="001436C3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B7576">
        <w:rPr>
          <w:rFonts w:ascii="Arial" w:hAnsi="Arial" w:cs="Arial"/>
          <w:sz w:val="24"/>
          <w:szCs w:val="24"/>
        </w:rPr>
        <w:t>__________</w:t>
      </w:r>
      <w:r w:rsidR="000B7576" w:rsidRPr="000B7576">
        <w:rPr>
          <w:rFonts w:ascii="Arial" w:hAnsi="Arial" w:cs="Arial"/>
          <w:sz w:val="24"/>
          <w:szCs w:val="24"/>
        </w:rPr>
        <w:t>___________________________</w:t>
      </w:r>
      <w:r w:rsidRPr="000B7576">
        <w:rPr>
          <w:rFonts w:ascii="Arial" w:hAnsi="Arial" w:cs="Arial"/>
          <w:sz w:val="24"/>
          <w:szCs w:val="24"/>
        </w:rPr>
        <w:t>_________________________________</w:t>
      </w:r>
    </w:p>
    <w:p w:rsidR="001436C3" w:rsidRPr="000B7576" w:rsidRDefault="001436C3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B7576">
        <w:rPr>
          <w:rFonts w:ascii="Arial" w:hAnsi="Arial" w:cs="Arial"/>
          <w:sz w:val="24"/>
          <w:szCs w:val="24"/>
        </w:rPr>
        <w:t>_________</w:t>
      </w:r>
      <w:r w:rsidR="000B7576" w:rsidRPr="000B7576">
        <w:rPr>
          <w:rFonts w:ascii="Arial" w:hAnsi="Arial" w:cs="Arial"/>
          <w:sz w:val="24"/>
          <w:szCs w:val="24"/>
        </w:rPr>
        <w:t>___________________________</w:t>
      </w:r>
      <w:r w:rsidRPr="000B7576">
        <w:rPr>
          <w:rFonts w:ascii="Arial" w:hAnsi="Arial" w:cs="Arial"/>
          <w:sz w:val="24"/>
          <w:szCs w:val="24"/>
        </w:rPr>
        <w:t>__________________________________</w:t>
      </w:r>
    </w:p>
    <w:p w:rsidR="001436C3" w:rsidRPr="000B7576" w:rsidRDefault="001436C3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B7576">
        <w:rPr>
          <w:rFonts w:ascii="Arial" w:hAnsi="Arial" w:cs="Arial"/>
          <w:sz w:val="24"/>
          <w:szCs w:val="24"/>
        </w:rPr>
        <w:t>_______________</w:t>
      </w:r>
      <w:r w:rsidR="000B7576" w:rsidRPr="000B7576">
        <w:rPr>
          <w:rFonts w:ascii="Arial" w:hAnsi="Arial" w:cs="Arial"/>
          <w:sz w:val="24"/>
          <w:szCs w:val="24"/>
        </w:rPr>
        <w:t>___________________________</w:t>
      </w:r>
      <w:r w:rsidRPr="000B7576">
        <w:rPr>
          <w:rFonts w:ascii="Arial" w:hAnsi="Arial" w:cs="Arial"/>
          <w:sz w:val="24"/>
          <w:szCs w:val="24"/>
        </w:rPr>
        <w:t>___________________________,</w:t>
      </w:r>
    </w:p>
    <w:p w:rsidR="001436C3" w:rsidRPr="000B7576" w:rsidRDefault="001436C3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B7576">
        <w:rPr>
          <w:rFonts w:ascii="Arial" w:hAnsi="Arial" w:cs="Arial"/>
          <w:sz w:val="24"/>
          <w:szCs w:val="24"/>
        </w:rPr>
        <w:t>прошу Вас предоставить единовременную доплату к социальной выплате на</w:t>
      </w:r>
    </w:p>
    <w:p w:rsidR="001436C3" w:rsidRPr="000B7576" w:rsidRDefault="001436C3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B7576">
        <w:rPr>
          <w:rFonts w:ascii="Arial" w:hAnsi="Arial" w:cs="Arial"/>
          <w:sz w:val="24"/>
          <w:szCs w:val="24"/>
        </w:rPr>
        <w:t>приобретение жилого помещения (1-но, 2-х, комнатную квартиру, жилой дом) по</w:t>
      </w:r>
    </w:p>
    <w:p w:rsidR="001436C3" w:rsidRPr="000B7576" w:rsidRDefault="001436C3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B7576">
        <w:rPr>
          <w:rFonts w:ascii="Arial" w:hAnsi="Arial" w:cs="Arial"/>
          <w:sz w:val="24"/>
          <w:szCs w:val="24"/>
        </w:rPr>
        <w:t>адресу: _______________________________________</w:t>
      </w:r>
      <w:r w:rsidR="000B7576" w:rsidRPr="000B7576">
        <w:rPr>
          <w:rFonts w:ascii="Arial" w:hAnsi="Arial" w:cs="Arial"/>
          <w:sz w:val="24"/>
          <w:szCs w:val="24"/>
        </w:rPr>
        <w:t>___</w:t>
      </w:r>
      <w:r w:rsidRPr="000B7576">
        <w:rPr>
          <w:rFonts w:ascii="Arial" w:hAnsi="Arial" w:cs="Arial"/>
          <w:sz w:val="24"/>
          <w:szCs w:val="24"/>
        </w:rPr>
        <w:t>_____</w:t>
      </w:r>
      <w:r w:rsidRPr="000B7576">
        <w:rPr>
          <w:rFonts w:ascii="Arial" w:hAnsi="Arial" w:cs="Arial"/>
          <w:sz w:val="24"/>
          <w:szCs w:val="24"/>
        </w:rPr>
        <w:lastRenderedPageBreak/>
        <w:t>_______________________</w:t>
      </w:r>
    </w:p>
    <w:p w:rsidR="001436C3" w:rsidRPr="000B7576" w:rsidRDefault="001436C3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B7576">
        <w:rPr>
          <w:rFonts w:ascii="Arial" w:hAnsi="Arial" w:cs="Arial"/>
          <w:sz w:val="24"/>
          <w:szCs w:val="24"/>
        </w:rPr>
        <w:t>______________</w:t>
      </w:r>
      <w:r w:rsidR="000B7576" w:rsidRPr="000B7576">
        <w:rPr>
          <w:rFonts w:ascii="Arial" w:hAnsi="Arial" w:cs="Arial"/>
          <w:sz w:val="24"/>
          <w:szCs w:val="24"/>
        </w:rPr>
        <w:t>___________________________</w:t>
      </w:r>
      <w:r w:rsidRPr="000B7576">
        <w:rPr>
          <w:rFonts w:ascii="Arial" w:hAnsi="Arial" w:cs="Arial"/>
          <w:sz w:val="24"/>
          <w:szCs w:val="24"/>
        </w:rPr>
        <w:t>_____________________________</w:t>
      </w:r>
    </w:p>
    <w:p w:rsidR="001436C3" w:rsidRPr="000B7576" w:rsidRDefault="001436C3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B7576">
        <w:rPr>
          <w:rFonts w:ascii="Arial" w:hAnsi="Arial" w:cs="Arial"/>
          <w:sz w:val="24"/>
          <w:szCs w:val="24"/>
        </w:rPr>
        <w:t xml:space="preserve"> (наименование населенного пункта по месту приобретения жилого помещения)</w:t>
      </w:r>
    </w:p>
    <w:p w:rsidR="001436C3" w:rsidRPr="000B7576" w:rsidRDefault="001436C3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B7576">
        <w:rPr>
          <w:rFonts w:ascii="Arial" w:hAnsi="Arial" w:cs="Arial"/>
          <w:sz w:val="24"/>
          <w:szCs w:val="24"/>
        </w:rPr>
        <w:t>на основании договора на приобретение (строительство) жилого помещения</w:t>
      </w:r>
    </w:p>
    <w:p w:rsidR="001436C3" w:rsidRPr="000B7576" w:rsidRDefault="001436C3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B7576">
        <w:rPr>
          <w:rFonts w:ascii="Arial" w:hAnsi="Arial" w:cs="Arial"/>
          <w:sz w:val="24"/>
          <w:szCs w:val="24"/>
        </w:rPr>
        <w:t>зарегистрированного в органе, осуществляющем государственную регистрацию</w:t>
      </w:r>
    </w:p>
    <w:p w:rsidR="001436C3" w:rsidRPr="000B7576" w:rsidRDefault="001436C3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B7576">
        <w:rPr>
          <w:rFonts w:ascii="Arial" w:hAnsi="Arial" w:cs="Arial"/>
          <w:sz w:val="24"/>
          <w:szCs w:val="24"/>
        </w:rPr>
        <w:t>прав на недвижимое имущество и сделок с ним от "___" _____</w:t>
      </w:r>
      <w:r w:rsidR="000B7576" w:rsidRPr="000B7576">
        <w:rPr>
          <w:rFonts w:ascii="Arial" w:hAnsi="Arial" w:cs="Arial"/>
          <w:sz w:val="24"/>
          <w:szCs w:val="24"/>
        </w:rPr>
        <w:t>__</w:t>
      </w:r>
      <w:r w:rsidRPr="000B7576">
        <w:rPr>
          <w:rFonts w:ascii="Arial" w:hAnsi="Arial" w:cs="Arial"/>
          <w:sz w:val="24"/>
          <w:szCs w:val="24"/>
        </w:rPr>
        <w:t>_________ 20__ г.</w:t>
      </w:r>
    </w:p>
    <w:p w:rsidR="001436C3" w:rsidRPr="000B7576" w:rsidRDefault="001436C3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B7576">
        <w:rPr>
          <w:rFonts w:ascii="Arial" w:hAnsi="Arial" w:cs="Arial"/>
          <w:sz w:val="24"/>
          <w:szCs w:val="24"/>
        </w:rPr>
        <w:t>за N ______________________________, стоимость жилого помещения по договору</w:t>
      </w:r>
      <w:r w:rsidR="000B7576" w:rsidRPr="000B7576">
        <w:rPr>
          <w:rFonts w:ascii="Arial" w:hAnsi="Arial" w:cs="Arial"/>
          <w:sz w:val="24"/>
          <w:szCs w:val="24"/>
        </w:rPr>
        <w:t xml:space="preserve"> </w:t>
      </w:r>
      <w:r w:rsidRPr="000B7576">
        <w:rPr>
          <w:rFonts w:ascii="Arial" w:hAnsi="Arial" w:cs="Arial"/>
          <w:sz w:val="24"/>
          <w:szCs w:val="24"/>
        </w:rPr>
        <w:t>составляет _____</w:t>
      </w:r>
      <w:r w:rsidR="000B7576" w:rsidRPr="000B7576">
        <w:rPr>
          <w:rFonts w:ascii="Arial" w:hAnsi="Arial" w:cs="Arial"/>
          <w:sz w:val="24"/>
          <w:szCs w:val="24"/>
        </w:rPr>
        <w:t>_________________________________________</w:t>
      </w:r>
      <w:r w:rsidRPr="000B7576">
        <w:rPr>
          <w:rFonts w:ascii="Arial" w:hAnsi="Arial" w:cs="Arial"/>
          <w:sz w:val="24"/>
          <w:szCs w:val="24"/>
        </w:rPr>
        <w:t>____</w:t>
      </w:r>
      <w:r w:rsidR="000B7576" w:rsidRPr="000B7576">
        <w:rPr>
          <w:rFonts w:ascii="Arial" w:hAnsi="Arial" w:cs="Arial"/>
          <w:sz w:val="24"/>
          <w:szCs w:val="24"/>
        </w:rPr>
        <w:t>__ (_________________</w:t>
      </w:r>
      <w:r w:rsidRPr="000B7576">
        <w:rPr>
          <w:rFonts w:ascii="Arial" w:hAnsi="Arial" w:cs="Arial"/>
          <w:sz w:val="24"/>
          <w:szCs w:val="24"/>
        </w:rPr>
        <w:t>______________</w:t>
      </w:r>
      <w:r w:rsidR="000B7576" w:rsidRPr="000B7576">
        <w:rPr>
          <w:rFonts w:ascii="Arial" w:hAnsi="Arial" w:cs="Arial"/>
          <w:sz w:val="24"/>
          <w:szCs w:val="24"/>
        </w:rPr>
        <w:t>_____________________________</w:t>
      </w:r>
      <w:r w:rsidRPr="000B7576">
        <w:rPr>
          <w:rFonts w:ascii="Arial" w:hAnsi="Arial" w:cs="Arial"/>
          <w:sz w:val="24"/>
          <w:szCs w:val="24"/>
        </w:rPr>
        <w:t>________)</w:t>
      </w:r>
    </w:p>
    <w:p w:rsidR="001436C3" w:rsidRPr="000B7576" w:rsidRDefault="001436C3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B7576">
        <w:rPr>
          <w:rFonts w:ascii="Arial" w:hAnsi="Arial" w:cs="Arial"/>
          <w:sz w:val="24"/>
          <w:szCs w:val="24"/>
        </w:rPr>
        <w:t xml:space="preserve">                                            (прописью)</w:t>
      </w:r>
    </w:p>
    <w:p w:rsidR="001436C3" w:rsidRPr="000B7576" w:rsidRDefault="001436C3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B7576">
        <w:rPr>
          <w:rFonts w:ascii="Arial" w:hAnsi="Arial" w:cs="Arial"/>
          <w:sz w:val="24"/>
          <w:szCs w:val="24"/>
        </w:rPr>
        <w:t>рублей ______ копеек, из личных ср</w:t>
      </w:r>
      <w:r w:rsidR="000B7576" w:rsidRPr="000B7576">
        <w:rPr>
          <w:rFonts w:ascii="Arial" w:hAnsi="Arial" w:cs="Arial"/>
          <w:sz w:val="24"/>
          <w:szCs w:val="24"/>
        </w:rPr>
        <w:t>едств оплачено ________________</w:t>
      </w:r>
      <w:r w:rsidRPr="000B7576">
        <w:rPr>
          <w:rFonts w:ascii="Arial" w:hAnsi="Arial" w:cs="Arial"/>
          <w:sz w:val="24"/>
          <w:szCs w:val="24"/>
        </w:rPr>
        <w:t>_________</w:t>
      </w:r>
    </w:p>
    <w:p w:rsidR="001436C3" w:rsidRPr="000B7576" w:rsidRDefault="000B7576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B7576">
        <w:rPr>
          <w:rFonts w:ascii="Arial" w:hAnsi="Arial" w:cs="Arial"/>
          <w:sz w:val="24"/>
          <w:szCs w:val="24"/>
        </w:rPr>
        <w:t>(_______________________</w:t>
      </w:r>
      <w:r w:rsidR="001436C3" w:rsidRPr="000B7576">
        <w:rPr>
          <w:rFonts w:ascii="Arial" w:hAnsi="Arial" w:cs="Arial"/>
          <w:sz w:val="24"/>
          <w:szCs w:val="24"/>
        </w:rPr>
        <w:t>____________________________) рублей ____ копеек.</w:t>
      </w:r>
    </w:p>
    <w:p w:rsidR="001436C3" w:rsidRPr="000B7576" w:rsidRDefault="001436C3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B7576">
        <w:rPr>
          <w:rFonts w:ascii="Arial" w:hAnsi="Arial" w:cs="Arial"/>
          <w:sz w:val="24"/>
          <w:szCs w:val="24"/>
        </w:rPr>
        <w:t xml:space="preserve">                      (прописью)</w:t>
      </w:r>
    </w:p>
    <w:p w:rsidR="001436C3" w:rsidRPr="000B7576" w:rsidRDefault="001436C3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B7576">
        <w:rPr>
          <w:rFonts w:ascii="Arial" w:hAnsi="Arial" w:cs="Arial"/>
          <w:sz w:val="24"/>
          <w:szCs w:val="24"/>
        </w:rPr>
        <w:t>Прошу единовременную доплату в сумме __________________________________</w:t>
      </w:r>
    </w:p>
    <w:p w:rsidR="001436C3" w:rsidRPr="000B7576" w:rsidRDefault="001436C3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B7576">
        <w:rPr>
          <w:rFonts w:ascii="Arial" w:hAnsi="Arial" w:cs="Arial"/>
          <w:sz w:val="24"/>
          <w:szCs w:val="24"/>
        </w:rPr>
        <w:t>(______________</w:t>
      </w:r>
      <w:r w:rsidR="000B7576" w:rsidRPr="000B7576">
        <w:rPr>
          <w:rFonts w:ascii="Arial" w:hAnsi="Arial" w:cs="Arial"/>
          <w:sz w:val="24"/>
          <w:szCs w:val="24"/>
        </w:rPr>
        <w:t>______________________________</w:t>
      </w:r>
      <w:r w:rsidRPr="000B7576">
        <w:rPr>
          <w:rFonts w:ascii="Arial" w:hAnsi="Arial" w:cs="Arial"/>
          <w:sz w:val="24"/>
          <w:szCs w:val="24"/>
        </w:rPr>
        <w:t>_______) рублей ____ копеек.</w:t>
      </w:r>
    </w:p>
    <w:p w:rsidR="001436C3" w:rsidRPr="000B7576" w:rsidRDefault="001436C3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B7576">
        <w:rPr>
          <w:rFonts w:ascii="Arial" w:hAnsi="Arial" w:cs="Arial"/>
          <w:sz w:val="24"/>
          <w:szCs w:val="24"/>
        </w:rPr>
        <w:t xml:space="preserve">                      (прописью)</w:t>
      </w:r>
    </w:p>
    <w:p w:rsidR="001436C3" w:rsidRPr="000B7576" w:rsidRDefault="001436C3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B7576">
        <w:rPr>
          <w:rFonts w:ascii="Arial" w:hAnsi="Arial" w:cs="Arial"/>
          <w:sz w:val="24"/>
          <w:szCs w:val="24"/>
        </w:rPr>
        <w:lastRenderedPageBreak/>
        <w:t>перечислить на лицевой (банковский) счет N, ______________________________,</w:t>
      </w:r>
    </w:p>
    <w:p w:rsidR="001436C3" w:rsidRPr="000B7576" w:rsidRDefault="000B7576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B7576">
        <w:rPr>
          <w:rFonts w:ascii="Arial" w:hAnsi="Arial" w:cs="Arial"/>
          <w:sz w:val="24"/>
          <w:szCs w:val="24"/>
        </w:rPr>
        <w:t>_______________________</w:t>
      </w:r>
      <w:r w:rsidR="001436C3" w:rsidRPr="000B7576">
        <w:rPr>
          <w:rFonts w:ascii="Arial" w:hAnsi="Arial" w:cs="Arial"/>
          <w:sz w:val="24"/>
          <w:szCs w:val="24"/>
        </w:rPr>
        <w:t>______________________________________________,</w:t>
      </w:r>
    </w:p>
    <w:p w:rsidR="001436C3" w:rsidRPr="000B7576" w:rsidRDefault="001436C3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B7576">
        <w:rPr>
          <w:rFonts w:ascii="Arial" w:hAnsi="Arial" w:cs="Arial"/>
          <w:sz w:val="24"/>
          <w:szCs w:val="24"/>
        </w:rPr>
        <w:t>(Ф.И.О. заявителя или члена его семьи, продавца, а также полные реквизиты</w:t>
      </w:r>
    </w:p>
    <w:p w:rsidR="001436C3" w:rsidRPr="000B7576" w:rsidRDefault="001436C3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B7576">
        <w:rPr>
          <w:rFonts w:ascii="Arial" w:hAnsi="Arial" w:cs="Arial"/>
          <w:sz w:val="24"/>
          <w:szCs w:val="24"/>
        </w:rPr>
        <w:t>Банка, где открыт счет):</w:t>
      </w:r>
    </w:p>
    <w:p w:rsidR="001436C3" w:rsidRPr="000B7576" w:rsidRDefault="001436C3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B7576">
        <w:rPr>
          <w:rFonts w:ascii="Arial" w:hAnsi="Arial" w:cs="Arial"/>
          <w:sz w:val="24"/>
          <w:szCs w:val="24"/>
        </w:rPr>
        <w:t>_________________________________________________________________________</w:t>
      </w:r>
      <w:r w:rsidR="000B7576" w:rsidRPr="000B7576">
        <w:rPr>
          <w:rFonts w:ascii="Arial" w:hAnsi="Arial" w:cs="Arial"/>
          <w:sz w:val="24"/>
          <w:szCs w:val="24"/>
        </w:rPr>
        <w:t>_________________________________________________________________</w:t>
      </w:r>
      <w:r w:rsidRPr="000B7576">
        <w:rPr>
          <w:rFonts w:ascii="Arial" w:hAnsi="Arial" w:cs="Arial"/>
          <w:sz w:val="24"/>
          <w:szCs w:val="24"/>
        </w:rPr>
        <w:t>__</w:t>
      </w:r>
    </w:p>
    <w:p w:rsidR="001436C3" w:rsidRPr="000B7576" w:rsidRDefault="001436C3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B7576">
        <w:rPr>
          <w:rFonts w:ascii="Arial" w:hAnsi="Arial" w:cs="Arial"/>
          <w:sz w:val="24"/>
          <w:szCs w:val="24"/>
        </w:rPr>
        <w:t>(полное наименование банка, отделения, расчетный счет, кор. счет, БИК,</w:t>
      </w:r>
    </w:p>
    <w:p w:rsidR="001436C3" w:rsidRPr="000B7576" w:rsidRDefault="001436C3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B7576">
        <w:rPr>
          <w:rFonts w:ascii="Arial" w:hAnsi="Arial" w:cs="Arial"/>
          <w:sz w:val="24"/>
          <w:szCs w:val="24"/>
        </w:rPr>
        <w:t>___</w:t>
      </w:r>
      <w:r w:rsidR="000B7576" w:rsidRPr="000B7576">
        <w:rPr>
          <w:rFonts w:ascii="Arial" w:hAnsi="Arial" w:cs="Arial"/>
          <w:sz w:val="24"/>
          <w:szCs w:val="24"/>
        </w:rPr>
        <w:t>___________________________</w:t>
      </w:r>
      <w:r w:rsidRPr="000B7576">
        <w:rPr>
          <w:rFonts w:ascii="Arial" w:hAnsi="Arial" w:cs="Arial"/>
          <w:sz w:val="24"/>
          <w:szCs w:val="24"/>
        </w:rPr>
        <w:t>________________________________________</w:t>
      </w:r>
    </w:p>
    <w:p w:rsidR="001436C3" w:rsidRPr="000B7576" w:rsidRDefault="001436C3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B7576">
        <w:rPr>
          <w:rFonts w:ascii="Arial" w:hAnsi="Arial" w:cs="Arial"/>
          <w:sz w:val="24"/>
          <w:szCs w:val="24"/>
        </w:rPr>
        <w:t>ИНН необходимые для перечисления денежных средств)</w:t>
      </w:r>
    </w:p>
    <w:p w:rsidR="001436C3" w:rsidRPr="000B7576" w:rsidRDefault="001436C3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1436C3" w:rsidRPr="000B7576" w:rsidRDefault="001436C3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B7576">
        <w:rPr>
          <w:rFonts w:ascii="Arial" w:hAnsi="Arial" w:cs="Arial"/>
          <w:sz w:val="24"/>
          <w:szCs w:val="24"/>
        </w:rPr>
        <w:t>"___" _____________ 20___ г.           _______   __________________________</w:t>
      </w:r>
    </w:p>
    <w:p w:rsidR="001436C3" w:rsidRPr="000B7576" w:rsidRDefault="001436C3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B7576">
        <w:rPr>
          <w:rFonts w:ascii="Arial" w:hAnsi="Arial" w:cs="Arial"/>
          <w:sz w:val="24"/>
          <w:szCs w:val="24"/>
        </w:rPr>
        <w:t xml:space="preserve">                                      (подпись)           (Ф.И.О.)</w:t>
      </w:r>
    </w:p>
    <w:p w:rsidR="001436C3" w:rsidRPr="000B7576" w:rsidRDefault="001436C3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1436C3" w:rsidRPr="000B7576" w:rsidRDefault="001436C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0B7576">
        <w:rPr>
          <w:rFonts w:ascii="Arial" w:hAnsi="Arial" w:cs="Arial"/>
          <w:sz w:val="24"/>
          <w:szCs w:val="24"/>
        </w:rPr>
        <w:t>Сумма единовременной доплаты из местного бюджета к государственной социальной выплате на приобретение жилого помещения не может превышать 500 000,0 (Пятьсот тысяч) рублей.</w:t>
      </w:r>
    </w:p>
    <w:p w:rsidR="001436C3" w:rsidRPr="000B7576" w:rsidRDefault="001436C3">
      <w:pPr>
        <w:pStyle w:val="ConsPlusNormal"/>
        <w:rPr>
          <w:rFonts w:ascii="Arial" w:hAnsi="Arial" w:cs="Arial"/>
          <w:sz w:val="24"/>
          <w:szCs w:val="24"/>
        </w:rPr>
      </w:pPr>
    </w:p>
    <w:p w:rsidR="001436C3" w:rsidRPr="000B7576" w:rsidRDefault="001436C3">
      <w:pPr>
        <w:pStyle w:val="ConsPlusNormal"/>
        <w:rPr>
          <w:rFonts w:ascii="Arial" w:hAnsi="Arial" w:cs="Arial"/>
          <w:sz w:val="24"/>
          <w:szCs w:val="24"/>
        </w:rPr>
      </w:pPr>
    </w:p>
    <w:p w:rsidR="001436C3" w:rsidRPr="000B7576" w:rsidRDefault="001436C3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Arial" w:hAnsi="Arial" w:cs="Arial"/>
          <w:sz w:val="24"/>
          <w:szCs w:val="24"/>
        </w:rPr>
      </w:pPr>
    </w:p>
    <w:p w:rsidR="006D2CF3" w:rsidRPr="000B7576" w:rsidRDefault="006D2CF3">
      <w:pPr>
        <w:rPr>
          <w:rFonts w:ascii="Arial" w:hAnsi="Arial" w:cs="Arial"/>
          <w:sz w:val="24"/>
          <w:szCs w:val="24"/>
        </w:rPr>
      </w:pPr>
    </w:p>
    <w:sectPr w:rsidR="006D2CF3" w:rsidRPr="000B7576" w:rsidSect="0071097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36C3"/>
    <w:rsid w:val="000337BB"/>
    <w:rsid w:val="000B7576"/>
    <w:rsid w:val="00103503"/>
    <w:rsid w:val="001436C3"/>
    <w:rsid w:val="001528A1"/>
    <w:rsid w:val="00362C2C"/>
    <w:rsid w:val="00407382"/>
    <w:rsid w:val="006D2CF3"/>
    <w:rsid w:val="006E73A7"/>
    <w:rsid w:val="006F5E48"/>
    <w:rsid w:val="00707B95"/>
    <w:rsid w:val="00710978"/>
    <w:rsid w:val="00747B7C"/>
    <w:rsid w:val="00766BAD"/>
    <w:rsid w:val="007E7A06"/>
    <w:rsid w:val="00821FD6"/>
    <w:rsid w:val="00EC7B5A"/>
    <w:rsid w:val="00EE64BF"/>
    <w:rsid w:val="00F41C9D"/>
    <w:rsid w:val="00F84C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04D4A5F-C91D-4848-B1BB-7A14BB7C8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4C28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1436C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436C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1436C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436C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F84C28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2934</Words>
  <Characters>16724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Четверикова Татьяна Владимировна</dc:creator>
  <cp:lastModifiedBy>Женихова Евгения Викторовна</cp:lastModifiedBy>
  <cp:revision>2</cp:revision>
  <dcterms:created xsi:type="dcterms:W3CDTF">2016-11-02T04:31:00Z</dcterms:created>
  <dcterms:modified xsi:type="dcterms:W3CDTF">2016-11-02T04:31:00Z</dcterms:modified>
</cp:coreProperties>
</file>